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B9D7" w14:textId="6C5A4096" w:rsidR="0035068B" w:rsidRDefault="00695288">
      <w:pPr>
        <w:pStyle w:val="LO-normal"/>
        <w:tabs>
          <w:tab w:val="center" w:pos="4819"/>
          <w:tab w:val="left" w:pos="5760"/>
          <w:tab w:val="left" w:pos="8010"/>
          <w:tab w:val="right" w:pos="9072"/>
          <w:tab w:val="right" w:pos="9638"/>
        </w:tabs>
        <w:spacing w:after="120" w:line="276" w:lineRule="auto"/>
        <w:rPr>
          <w:rFonts w:ascii="Arial" w:eastAsia="Arial" w:hAnsi="Arial" w:cs="Arial"/>
          <w:color w:val="000000"/>
          <w:sz w:val="22"/>
          <w:szCs w:val="22"/>
        </w:rPr>
      </w:pPr>
      <w:bookmarkStart w:id="0" w:name="_gjdgxs"/>
      <w:bookmarkEnd w:id="0"/>
      <w:r>
        <w:rPr>
          <w:rFonts w:ascii="Arial" w:eastAsia="Arial" w:hAnsi="Arial" w:cs="Arial"/>
          <w:b/>
          <w:color w:val="000000"/>
          <w:sz w:val="18"/>
          <w:szCs w:val="18"/>
          <w:lang w:bidi="en-GB"/>
        </w:rPr>
        <w:t>Press Office</w:t>
      </w:r>
      <w:r>
        <w:rPr>
          <w:rFonts w:ascii="Arial" w:eastAsia="Arial" w:hAnsi="Arial" w:cs="Arial"/>
          <w:b/>
          <w:color w:val="000000"/>
          <w:sz w:val="18"/>
          <w:szCs w:val="18"/>
          <w:lang w:bidi="en-GB"/>
        </w:rPr>
        <w:tab/>
      </w:r>
      <w:r>
        <w:rPr>
          <w:rFonts w:ascii="Arial" w:eastAsia="Arial" w:hAnsi="Arial" w:cs="Arial"/>
          <w:b/>
          <w:color w:val="000000"/>
          <w:sz w:val="18"/>
          <w:szCs w:val="18"/>
          <w:lang w:bidi="en-GB"/>
        </w:rPr>
        <w:tab/>
      </w:r>
      <w:r>
        <w:rPr>
          <w:rFonts w:ascii="Arial" w:eastAsia="Arial" w:hAnsi="Arial" w:cs="Arial"/>
          <w:b/>
          <w:color w:val="000000"/>
          <w:sz w:val="18"/>
          <w:szCs w:val="18"/>
          <w:lang w:bidi="en-GB"/>
        </w:rPr>
        <w:tab/>
        <w:t xml:space="preserve">              9 February 2024</w:t>
      </w:r>
    </w:p>
    <w:p w14:paraId="6001FEDE" w14:textId="77777777" w:rsidR="005D3A84" w:rsidRPr="00096718" w:rsidRDefault="005D3A84" w:rsidP="005D3A84">
      <w:pPr>
        <w:pStyle w:val="LO-normal"/>
        <w:jc w:val="center"/>
        <w:rPr>
          <w:sz w:val="24"/>
          <w:szCs w:val="24"/>
        </w:rPr>
      </w:pPr>
    </w:p>
    <w:p w14:paraId="6847DBB2" w14:textId="7ABDFC6A" w:rsidR="0035068B" w:rsidRPr="00096718" w:rsidRDefault="005D3A84" w:rsidP="005D3A84">
      <w:pPr>
        <w:pStyle w:val="LO-normal"/>
        <w:jc w:val="center"/>
        <w:rPr>
          <w:b/>
          <w:bCs/>
          <w:i/>
          <w:iCs/>
          <w:sz w:val="28"/>
          <w:szCs w:val="28"/>
        </w:rPr>
      </w:pPr>
      <w:r w:rsidRPr="00096718">
        <w:rPr>
          <w:b/>
          <w:i/>
          <w:sz w:val="28"/>
          <w:szCs w:val="28"/>
          <w:lang w:bidi="en-GB"/>
        </w:rPr>
        <w:t>LA GRANDE OPERA ITALIANA PATRIMONIO DELL’UMANITÀ</w:t>
      </w:r>
    </w:p>
    <w:p w14:paraId="234039BE" w14:textId="5FC6D7C0" w:rsidR="00096718" w:rsidRDefault="005D3A84" w:rsidP="00D31E1C">
      <w:pPr>
        <w:jc w:val="center"/>
        <w:rPr>
          <w:b/>
          <w:bCs/>
          <w:sz w:val="28"/>
          <w:szCs w:val="28"/>
        </w:rPr>
      </w:pPr>
      <w:r w:rsidRPr="00096718">
        <w:rPr>
          <w:b/>
          <w:sz w:val="28"/>
          <w:szCs w:val="28"/>
          <w:lang w:bidi="en-GB"/>
        </w:rPr>
        <w:t>ON 7 JUNE, THE ARENA DI VERONA WILL HOST A HISTORIC INTERNATIONAL EVENT PROMOTED BY THE MINISTRY OF CULTURE</w:t>
      </w:r>
    </w:p>
    <w:p w14:paraId="76E0F2A1" w14:textId="77777777" w:rsidR="00096718" w:rsidRPr="00096718" w:rsidRDefault="00096718" w:rsidP="00D31E1C">
      <w:pPr>
        <w:jc w:val="center"/>
        <w:rPr>
          <w:b/>
          <w:bCs/>
          <w:sz w:val="28"/>
          <w:szCs w:val="28"/>
        </w:rPr>
      </w:pPr>
    </w:p>
    <w:p w14:paraId="122FBB2A" w14:textId="025DAAE9" w:rsidR="00096718" w:rsidRPr="00096718" w:rsidRDefault="004B6078" w:rsidP="00096718">
      <w:pPr>
        <w:jc w:val="center"/>
        <w:rPr>
          <w:b/>
          <w:bCs/>
          <w:sz w:val="26"/>
          <w:szCs w:val="26"/>
        </w:rPr>
      </w:pPr>
      <w:r>
        <w:rPr>
          <w:b/>
          <w:sz w:val="26"/>
          <w:szCs w:val="26"/>
          <w:lang w:bidi="en-GB"/>
        </w:rPr>
        <w:t xml:space="preserve">In a matter of hours, an unprecedented 1,500 tickets have been sold and website activity has surged. </w:t>
      </w:r>
    </w:p>
    <w:p w14:paraId="012C18B8" w14:textId="4AAB49B8" w:rsidR="005D3A84" w:rsidRPr="00096718" w:rsidRDefault="00096718" w:rsidP="00096718">
      <w:pPr>
        <w:jc w:val="center"/>
        <w:rPr>
          <w:b/>
          <w:bCs/>
          <w:sz w:val="28"/>
          <w:szCs w:val="28"/>
        </w:rPr>
      </w:pPr>
      <w:r w:rsidRPr="00096718">
        <w:rPr>
          <w:b/>
          <w:sz w:val="28"/>
          <w:szCs w:val="28"/>
          <w:lang w:bidi="en-GB"/>
        </w:rPr>
        <w:t xml:space="preserve"> </w:t>
      </w:r>
    </w:p>
    <w:p w14:paraId="035AC4F4" w14:textId="77777777" w:rsidR="005D3A84" w:rsidRPr="00096718" w:rsidRDefault="005D3A84" w:rsidP="00D31E1C">
      <w:pPr>
        <w:jc w:val="center"/>
        <w:rPr>
          <w:sz w:val="24"/>
          <w:szCs w:val="24"/>
        </w:rPr>
      </w:pPr>
    </w:p>
    <w:p w14:paraId="5166119A" w14:textId="63126BA0" w:rsidR="00DF635A" w:rsidRDefault="00DF635A" w:rsidP="00096718">
      <w:pPr>
        <w:jc w:val="both"/>
        <w:rPr>
          <w:sz w:val="24"/>
          <w:szCs w:val="24"/>
        </w:rPr>
      </w:pPr>
      <w:r w:rsidRPr="00EE43CC">
        <w:rPr>
          <w:sz w:val="24"/>
          <w:szCs w:val="24"/>
          <w:lang w:bidi="en-GB"/>
        </w:rPr>
        <w:t xml:space="preserve">It is slated to be the largest Opera event ever staged. On </w:t>
      </w:r>
      <w:r w:rsidRPr="00EE43CC">
        <w:rPr>
          <w:b/>
          <w:sz w:val="24"/>
          <w:szCs w:val="24"/>
          <w:lang w:bidi="en-GB"/>
        </w:rPr>
        <w:t>Friday 7 June</w:t>
      </w:r>
      <w:r w:rsidRPr="00EE43CC">
        <w:rPr>
          <w:sz w:val="24"/>
          <w:szCs w:val="24"/>
          <w:lang w:bidi="en-GB"/>
        </w:rPr>
        <w:t xml:space="preserve">, </w:t>
      </w:r>
      <w:r w:rsidRPr="00EE43CC">
        <w:rPr>
          <w:b/>
          <w:sz w:val="24"/>
          <w:szCs w:val="24"/>
          <w:lang w:bidi="en-GB"/>
        </w:rPr>
        <w:t>the Arena di Verona</w:t>
      </w:r>
      <w:r w:rsidRPr="00EE43CC">
        <w:rPr>
          <w:sz w:val="24"/>
          <w:szCs w:val="24"/>
          <w:lang w:bidi="en-GB"/>
        </w:rPr>
        <w:t xml:space="preserve"> will host the international “</w:t>
      </w:r>
      <w:r w:rsidRPr="00EE43CC">
        <w:rPr>
          <w:b/>
          <w:i/>
          <w:sz w:val="24"/>
          <w:szCs w:val="24"/>
          <w:lang w:bidi="en-GB"/>
        </w:rPr>
        <w:t>La Grande Opera Italiana Patrimonio dell'Umanità</w:t>
      </w:r>
      <w:r w:rsidRPr="00EE43CC">
        <w:rPr>
          <w:i/>
          <w:sz w:val="24"/>
          <w:szCs w:val="24"/>
          <w:lang w:bidi="en-GB"/>
        </w:rPr>
        <w:t xml:space="preserve">” </w:t>
      </w:r>
      <w:r w:rsidRPr="00EE43CC">
        <w:rPr>
          <w:sz w:val="24"/>
          <w:szCs w:val="24"/>
          <w:lang w:bidi="en-GB"/>
        </w:rPr>
        <w:t>gala evening</w:t>
      </w:r>
      <w:r w:rsidRPr="00EE43CC">
        <w:rPr>
          <w:i/>
          <w:sz w:val="24"/>
          <w:szCs w:val="24"/>
          <w:lang w:bidi="en-GB"/>
        </w:rPr>
        <w:t xml:space="preserve">. </w:t>
      </w:r>
      <w:r w:rsidRPr="00EE43CC">
        <w:rPr>
          <w:sz w:val="24"/>
          <w:szCs w:val="24"/>
          <w:lang w:bidi="en-GB"/>
        </w:rPr>
        <w:t xml:space="preserve">The event promoted by the </w:t>
      </w:r>
      <w:r w:rsidRPr="00EE43CC">
        <w:rPr>
          <w:b/>
          <w:sz w:val="24"/>
          <w:szCs w:val="24"/>
          <w:lang w:bidi="en-GB"/>
        </w:rPr>
        <w:t>Ministry of Culture</w:t>
      </w:r>
      <w:r w:rsidRPr="00EE43CC">
        <w:rPr>
          <w:sz w:val="24"/>
          <w:szCs w:val="24"/>
          <w:lang w:bidi="en-GB"/>
        </w:rPr>
        <w:t xml:space="preserve"> in partnership with the </w:t>
      </w:r>
      <w:r w:rsidRPr="00EE43CC">
        <w:rPr>
          <w:b/>
          <w:sz w:val="24"/>
          <w:szCs w:val="24"/>
          <w:lang w:bidi="en-GB"/>
        </w:rPr>
        <w:t>Fondazione Arena di Verona</w:t>
      </w:r>
      <w:r w:rsidRPr="00EE43CC">
        <w:rPr>
          <w:sz w:val="24"/>
          <w:szCs w:val="24"/>
          <w:lang w:bidi="en-GB"/>
        </w:rPr>
        <w:t xml:space="preserve"> has yielded remarkable results. Since Amadeus' announcement during Sanremo Festival, more than 1,500 tickets have been sold and there has been an unprecedented spike in website activity.</w:t>
      </w:r>
    </w:p>
    <w:p w14:paraId="628227CC" w14:textId="77777777" w:rsidR="00DF635A" w:rsidRDefault="00DF635A" w:rsidP="00096718">
      <w:pPr>
        <w:jc w:val="both"/>
        <w:rPr>
          <w:sz w:val="24"/>
          <w:szCs w:val="24"/>
        </w:rPr>
      </w:pPr>
    </w:p>
    <w:p w14:paraId="61DF6A7E" w14:textId="550DC0C8" w:rsidR="00DF635A" w:rsidRDefault="00DF635A" w:rsidP="00DF635A">
      <w:pPr>
        <w:jc w:val="both"/>
        <w:rPr>
          <w:i/>
          <w:iCs/>
          <w:sz w:val="24"/>
          <w:szCs w:val="24"/>
        </w:rPr>
      </w:pPr>
      <w:r w:rsidRPr="00E90C4F">
        <w:rPr>
          <w:i/>
          <w:sz w:val="24"/>
          <w:szCs w:val="24"/>
          <w:lang w:bidi="en-GB"/>
        </w:rPr>
        <w:t xml:space="preserve">“The next 100 years of the Arena Opera Festival will commence with a global tribute to the “Practice of Opera Singing in Italy”, acknowledged as a Heritage of Humanity. We could not have hoped for a better initial response”, explains </w:t>
      </w:r>
      <w:r w:rsidRPr="00E90C4F">
        <w:rPr>
          <w:b/>
          <w:i/>
          <w:sz w:val="24"/>
          <w:szCs w:val="24"/>
          <w:lang w:bidi="en-GB"/>
        </w:rPr>
        <w:t>Cecilia Gasdia</w:t>
      </w:r>
      <w:r w:rsidRPr="00E90C4F">
        <w:rPr>
          <w:i/>
          <w:sz w:val="24"/>
          <w:szCs w:val="24"/>
          <w:lang w:bidi="en-GB"/>
        </w:rPr>
        <w:t>, General Manager of the Fondazione Arena. “Representing our rich musical heritage on the international stage is a tremendous honour; music has the power to build bridges and break down barriers. We are already hard at work. Hosting the event is an absolute honour for us, and we look forward to sharing it with the widest audience possible”.</w:t>
      </w:r>
    </w:p>
    <w:p w14:paraId="74F321AA" w14:textId="77777777" w:rsidR="00DF635A" w:rsidRDefault="00DF635A" w:rsidP="00DF635A">
      <w:pPr>
        <w:jc w:val="both"/>
        <w:rPr>
          <w:i/>
          <w:iCs/>
          <w:sz w:val="24"/>
          <w:szCs w:val="24"/>
        </w:rPr>
      </w:pPr>
    </w:p>
    <w:p w14:paraId="1FC99890" w14:textId="07510B9E" w:rsidR="00DF635A" w:rsidRDefault="004B6078" w:rsidP="00DF635A">
      <w:pPr>
        <w:jc w:val="both"/>
        <w:rPr>
          <w:i/>
          <w:iCs/>
          <w:sz w:val="24"/>
          <w:szCs w:val="24"/>
        </w:rPr>
      </w:pPr>
      <w:r>
        <w:rPr>
          <w:i/>
          <w:sz w:val="24"/>
          <w:szCs w:val="24"/>
          <w:lang w:bidi="en-GB"/>
        </w:rPr>
        <w:t xml:space="preserve">“This extraordinary and unexpected response is very exciting. It reflects the enduring popularity of Italian opera”, says </w:t>
      </w:r>
      <w:r>
        <w:rPr>
          <w:b/>
          <w:i/>
          <w:sz w:val="24"/>
          <w:szCs w:val="24"/>
          <w:lang w:bidi="en-GB"/>
        </w:rPr>
        <w:t>Gianmarco Mazzi</w:t>
      </w:r>
      <w:r>
        <w:rPr>
          <w:i/>
          <w:sz w:val="24"/>
          <w:szCs w:val="24"/>
          <w:lang w:bidi="en-GB"/>
        </w:rPr>
        <w:t>, Undersecretary for Culture.</w:t>
      </w:r>
    </w:p>
    <w:p w14:paraId="08DF02E6" w14:textId="77777777" w:rsidR="00DF635A" w:rsidRDefault="00DF635A" w:rsidP="00DF635A">
      <w:pPr>
        <w:jc w:val="both"/>
        <w:rPr>
          <w:i/>
          <w:iCs/>
          <w:sz w:val="24"/>
          <w:szCs w:val="24"/>
        </w:rPr>
      </w:pPr>
    </w:p>
    <w:p w14:paraId="284120E3" w14:textId="52854501" w:rsidR="00445466" w:rsidRPr="004B6078" w:rsidRDefault="00AC70D8" w:rsidP="004B6078">
      <w:pPr>
        <w:jc w:val="both"/>
        <w:rPr>
          <w:sz w:val="24"/>
          <w:szCs w:val="24"/>
        </w:rPr>
      </w:pPr>
      <w:r>
        <w:rPr>
          <w:sz w:val="24"/>
          <w:szCs w:val="24"/>
          <w:lang w:bidi="en-GB"/>
        </w:rPr>
        <w:t xml:space="preserve">This accessible and appealing show is open to all. Tickets are already available online at </w:t>
      </w:r>
      <w:hyperlink r:id="rId6" w:history="1">
        <w:r w:rsidR="005D3A84" w:rsidRPr="004B6078">
          <w:rPr>
            <w:sz w:val="24"/>
            <w:szCs w:val="24"/>
            <w:lang w:bidi="en-GB"/>
          </w:rPr>
          <w:t>www.arena.it</w:t>
        </w:r>
      </w:hyperlink>
      <w:r>
        <w:rPr>
          <w:sz w:val="24"/>
          <w:szCs w:val="24"/>
          <w:lang w:bidi="en-GB"/>
        </w:rPr>
        <w:t xml:space="preserve"> and </w:t>
      </w:r>
      <w:hyperlink r:id="rId7" w:history="1">
        <w:r w:rsidRPr="004B6078">
          <w:rPr>
            <w:sz w:val="24"/>
            <w:szCs w:val="24"/>
            <w:lang w:bidi="en-GB"/>
          </w:rPr>
          <w:t>www.ticketone.it</w:t>
        </w:r>
      </w:hyperlink>
      <w:r>
        <w:rPr>
          <w:sz w:val="24"/>
          <w:szCs w:val="24"/>
          <w:lang w:bidi="en-GB"/>
        </w:rPr>
        <w:t xml:space="preserve">. </w:t>
      </w:r>
    </w:p>
    <w:p w14:paraId="67665C84" w14:textId="77777777" w:rsidR="00445466" w:rsidRDefault="00445466" w:rsidP="00096718">
      <w:pPr>
        <w:pStyle w:val="NormaleWeb"/>
        <w:shd w:val="clear" w:color="auto" w:fill="FFFFFF"/>
        <w:spacing w:before="0" w:beforeAutospacing="0" w:after="0" w:afterAutospacing="0"/>
        <w:jc w:val="both"/>
        <w:rPr>
          <w:rFonts w:ascii="Calibri" w:eastAsia="Calibri" w:hAnsi="Calibri" w:cs="Calibri"/>
          <w:lang w:eastAsia="zh-CN" w:bidi="hi-IN"/>
        </w:rPr>
      </w:pPr>
    </w:p>
    <w:p w14:paraId="38C7E2FB" w14:textId="77777777" w:rsidR="00EE0A27" w:rsidRPr="004B6078" w:rsidRDefault="00EE0A27" w:rsidP="00EE0A27">
      <w:pPr>
        <w:spacing w:line="276" w:lineRule="auto"/>
        <w:rPr>
          <w:b/>
          <w:bCs/>
        </w:rPr>
      </w:pPr>
      <w:r w:rsidRPr="004B6078">
        <w:rPr>
          <w:b/>
          <w:lang w:bidi="en-GB"/>
        </w:rPr>
        <w:t xml:space="preserve">Information  </w:t>
      </w:r>
    </w:p>
    <w:p w14:paraId="675B86C1" w14:textId="77777777" w:rsidR="00EE0A27" w:rsidRPr="004B6078" w:rsidRDefault="00EE0A27" w:rsidP="00EE0A27">
      <w:pPr>
        <w:spacing w:line="276" w:lineRule="auto"/>
        <w:rPr>
          <w:b/>
          <w:bCs/>
        </w:rPr>
      </w:pPr>
      <w:r w:rsidRPr="004B6078">
        <w:rPr>
          <w:b/>
          <w:lang w:bidi="en-GB"/>
        </w:rPr>
        <w:t xml:space="preserve">Press Office, Fondazione Arena di Verona  </w:t>
      </w:r>
    </w:p>
    <w:p w14:paraId="3D4D9692" w14:textId="77777777" w:rsidR="00EE0A27" w:rsidRPr="004B6078" w:rsidRDefault="00EE0A27" w:rsidP="00EE0A27">
      <w:pPr>
        <w:spacing w:line="276" w:lineRule="auto"/>
      </w:pPr>
      <w:r w:rsidRPr="004B6078">
        <w:rPr>
          <w:lang w:bidi="en-GB"/>
        </w:rPr>
        <w:t xml:space="preserve">Via Roma 7/D, 37121 Verona  </w:t>
      </w:r>
    </w:p>
    <w:p w14:paraId="64962D90" w14:textId="77777777" w:rsidR="00EE0A27" w:rsidRPr="004B6078" w:rsidRDefault="00EE0A27" w:rsidP="00EE0A27">
      <w:pPr>
        <w:spacing w:line="276" w:lineRule="auto"/>
      </w:pPr>
      <w:r w:rsidRPr="004B6078">
        <w:rPr>
          <w:lang w:bidi="en-GB"/>
        </w:rPr>
        <w:t xml:space="preserve">tel. (+39) 045 805.1861-1905-1891-1939 -1847  </w:t>
      </w:r>
    </w:p>
    <w:p w14:paraId="705ED4F0" w14:textId="77777777" w:rsidR="00EE0A27" w:rsidRPr="004B6078" w:rsidRDefault="00000000" w:rsidP="00EE0A27">
      <w:pPr>
        <w:spacing w:line="276" w:lineRule="auto"/>
      </w:pPr>
      <w:hyperlink r:id="rId8" w:history="1">
        <w:r w:rsidR="00EE0A27" w:rsidRPr="004B6078">
          <w:rPr>
            <w:lang w:bidi="en-GB"/>
          </w:rPr>
          <w:t>ufficio.stampa@arenadiverona.it</w:t>
        </w:r>
      </w:hyperlink>
      <w:r w:rsidR="00EE0A27" w:rsidRPr="004B6078">
        <w:rPr>
          <w:lang w:bidi="en-GB"/>
        </w:rPr>
        <w:t xml:space="preserve">   </w:t>
      </w:r>
    </w:p>
    <w:p w14:paraId="3E903282" w14:textId="518BB430" w:rsidR="00EE0A27" w:rsidRPr="004B6078" w:rsidRDefault="00EE0A27" w:rsidP="00EE0A27">
      <w:pPr>
        <w:spacing w:line="276" w:lineRule="auto"/>
        <w:rPr>
          <w:b/>
          <w:bCs/>
        </w:rPr>
      </w:pPr>
    </w:p>
    <w:p w14:paraId="3CEE6D3C" w14:textId="77777777" w:rsidR="00EE0A27" w:rsidRPr="004B6078" w:rsidRDefault="00EE0A27" w:rsidP="00EE0A27">
      <w:pPr>
        <w:spacing w:line="276" w:lineRule="auto"/>
        <w:rPr>
          <w:b/>
          <w:bCs/>
        </w:rPr>
      </w:pPr>
      <w:r w:rsidRPr="004B6078">
        <w:rPr>
          <w:b/>
          <w:lang w:bidi="en-GB"/>
        </w:rPr>
        <w:t xml:space="preserve">Box Office  </w:t>
      </w:r>
    </w:p>
    <w:p w14:paraId="21E15FA1" w14:textId="77777777" w:rsidR="00EE0A27" w:rsidRPr="004B6078" w:rsidRDefault="00EE0A27" w:rsidP="00EE0A27">
      <w:pPr>
        <w:spacing w:line="276" w:lineRule="auto"/>
        <w:rPr>
          <w:b/>
          <w:bCs/>
        </w:rPr>
      </w:pPr>
      <w:r w:rsidRPr="004B6078">
        <w:rPr>
          <w:b/>
          <w:lang w:bidi="en-GB"/>
        </w:rPr>
        <w:t xml:space="preserve">Via Dietro Anfiteatro 6/B, 37121 Verona   </w:t>
      </w:r>
    </w:p>
    <w:p w14:paraId="5E1E6C3E" w14:textId="77777777" w:rsidR="00EE0A27" w:rsidRPr="004B6078" w:rsidRDefault="00000000" w:rsidP="00EE0A27">
      <w:pPr>
        <w:spacing w:line="276" w:lineRule="auto"/>
        <w:rPr>
          <w:lang w:val="en-US"/>
        </w:rPr>
      </w:pPr>
      <w:hyperlink r:id="rId9" w:history="1">
        <w:r w:rsidR="00EE0A27" w:rsidRPr="004B6078">
          <w:rPr>
            <w:lang w:bidi="en-GB"/>
          </w:rPr>
          <w:t>biglietteria@arenadiverona.it</w:t>
        </w:r>
      </w:hyperlink>
      <w:r w:rsidR="00EE0A27" w:rsidRPr="004B6078">
        <w:rPr>
          <w:lang w:bidi="en-GB"/>
        </w:rPr>
        <w:t xml:space="preserve">   </w:t>
      </w:r>
    </w:p>
    <w:p w14:paraId="502B6EAC" w14:textId="77777777" w:rsidR="00EE0A27" w:rsidRPr="004B6078" w:rsidRDefault="00EE0A27" w:rsidP="00EE0A27">
      <w:pPr>
        <w:spacing w:line="276" w:lineRule="auto"/>
        <w:rPr>
          <w:lang w:val="en-US"/>
        </w:rPr>
      </w:pPr>
      <w:r w:rsidRPr="004B6078">
        <w:rPr>
          <w:lang w:bidi="en-GB"/>
        </w:rPr>
        <w:t xml:space="preserve">Call centre (+39) 045 800.51.51   </w:t>
      </w:r>
    </w:p>
    <w:p w14:paraId="2D41A8C2" w14:textId="77777777" w:rsidR="00EE0A27" w:rsidRPr="004B6078" w:rsidRDefault="00EE0A27" w:rsidP="00EE0A27">
      <w:pPr>
        <w:spacing w:line="276" w:lineRule="auto"/>
      </w:pPr>
      <w:r w:rsidRPr="004B6078">
        <w:rPr>
          <w:lang w:bidi="en-GB"/>
        </w:rPr>
        <w:t xml:space="preserve">TicketOne presale points   </w:t>
      </w:r>
    </w:p>
    <w:p w14:paraId="31098101" w14:textId="3F275EE7" w:rsidR="00A74C78" w:rsidRPr="004B6078" w:rsidRDefault="00000000" w:rsidP="00EE0A27">
      <w:pPr>
        <w:spacing w:line="276" w:lineRule="auto"/>
      </w:pPr>
      <w:hyperlink r:id="rId10" w:history="1">
        <w:r w:rsidR="00EE0A27" w:rsidRPr="004B6078">
          <w:rPr>
            <w:lang w:bidi="en-GB"/>
          </w:rPr>
          <w:t>www.arena.it</w:t>
        </w:r>
      </w:hyperlink>
      <w:r w:rsidR="00EE0A27" w:rsidRPr="004B6078">
        <w:rPr>
          <w:lang w:bidi="en-GB"/>
        </w:rPr>
        <w:t xml:space="preserve"> </w:t>
      </w:r>
    </w:p>
    <w:sectPr w:rsidR="00A74C78" w:rsidRPr="004B6078">
      <w:headerReference w:type="default" r:id="rId11"/>
      <w:footerReference w:type="default" r:id="rId12"/>
      <w:pgSz w:w="11906" w:h="16838"/>
      <w:pgMar w:top="1417" w:right="1134" w:bottom="1134" w:left="1134" w:header="510" w:footer="274" w:gutter="0"/>
      <w:pgNumType w:start="1"/>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39D8" w14:textId="77777777" w:rsidR="00D73D54" w:rsidRDefault="00D73D54">
      <w:r>
        <w:separator/>
      </w:r>
    </w:p>
  </w:endnote>
  <w:endnote w:type="continuationSeparator" w:id="0">
    <w:p w14:paraId="17A6CCB3" w14:textId="77777777" w:rsidR="00D73D54" w:rsidRDefault="00D7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ail">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2D51" w14:textId="77777777" w:rsidR="0035068B" w:rsidRDefault="0035068B">
    <w:pPr>
      <w:pStyle w:val="LO-normal"/>
      <w:tabs>
        <w:tab w:val="center" w:pos="4819"/>
        <w:tab w:val="right" w:pos="9638"/>
      </w:tabs>
      <w:rPr>
        <w:rFonts w:ascii="Garamond" w:eastAsia="Garamond" w:hAnsi="Garamond" w:cs="Garamond"/>
        <w:color w:val="000000"/>
        <w:sz w:val="24"/>
        <w:szCs w:val="24"/>
      </w:rPr>
    </w:pPr>
  </w:p>
  <w:p w14:paraId="6E1F39B7" w14:textId="77777777" w:rsidR="0035068B" w:rsidRDefault="00695288">
    <w:pPr>
      <w:pStyle w:val="LO-normal"/>
      <w:tabs>
        <w:tab w:val="center" w:pos="4819"/>
        <w:tab w:val="right" w:pos="9638"/>
      </w:tabs>
      <w:spacing w:before="60"/>
      <w:rPr>
        <w:rFonts w:ascii="Sail" w:eastAsia="Sail" w:hAnsi="Sail" w:cs="Sail"/>
        <w:color w:val="000000"/>
        <w:sz w:val="12"/>
        <w:szCs w:val="12"/>
      </w:rPr>
    </w:pPr>
    <w:r>
      <w:rPr>
        <w:rFonts w:ascii="Sail" w:eastAsia="Sail" w:hAnsi="Sail" w:cs="Sail"/>
        <w:color w:val="000000"/>
        <w:sz w:val="12"/>
        <w:szCs w:val="12"/>
        <w:lang w:bidi="en-GB"/>
      </w:rPr>
      <w:t xml:space="preserve">                                           </w:t>
    </w:r>
  </w:p>
  <w:p w14:paraId="3EF611A6" w14:textId="77777777" w:rsidR="0035068B" w:rsidRDefault="00695288">
    <w:pPr>
      <w:pStyle w:val="LO-normal"/>
      <w:jc w:val="center"/>
      <w:rPr>
        <w:color w:val="000000"/>
        <w:sz w:val="16"/>
        <w:szCs w:val="16"/>
      </w:rPr>
    </w:pPr>
    <w:r>
      <w:rPr>
        <w:b/>
        <w:color w:val="000000"/>
        <w:sz w:val="16"/>
        <w:szCs w:val="16"/>
        <w:lang w:bidi="en-GB"/>
      </w:rPr>
      <w:t>Press Office, Fondazione Arena di Verona</w:t>
    </w:r>
  </w:p>
  <w:p w14:paraId="010FE400" w14:textId="77777777" w:rsidR="0035068B" w:rsidRDefault="00695288">
    <w:pPr>
      <w:pStyle w:val="LO-normal"/>
      <w:jc w:val="center"/>
      <w:rPr>
        <w:color w:val="000000"/>
        <w:sz w:val="16"/>
        <w:szCs w:val="16"/>
      </w:rPr>
    </w:pPr>
    <w:r>
      <w:rPr>
        <w:color w:val="000000"/>
        <w:sz w:val="16"/>
        <w:szCs w:val="16"/>
        <w:lang w:bidi="en-GB"/>
      </w:rPr>
      <w:t>Via Roma 7/D, 37121 Verona</w:t>
    </w:r>
  </w:p>
  <w:p w14:paraId="59AA8D8B" w14:textId="77777777" w:rsidR="0035068B" w:rsidRDefault="00695288">
    <w:pPr>
      <w:pStyle w:val="LO-normal"/>
      <w:jc w:val="center"/>
      <w:rPr>
        <w:color w:val="000000"/>
        <w:sz w:val="16"/>
        <w:szCs w:val="16"/>
      </w:rPr>
    </w:pPr>
    <w:r>
      <w:rPr>
        <w:color w:val="000000"/>
        <w:sz w:val="16"/>
        <w:szCs w:val="16"/>
        <w:lang w:bidi="en-GB"/>
      </w:rPr>
      <w:t>Tel. (+39) 045 805.1861-1905-1891-1939</w:t>
    </w:r>
  </w:p>
  <w:p w14:paraId="7F04FA84" w14:textId="77777777" w:rsidR="0035068B" w:rsidRDefault="00000000">
    <w:pPr>
      <w:pStyle w:val="LO-normal"/>
      <w:jc w:val="center"/>
      <w:rPr>
        <w:color w:val="000000"/>
        <w:sz w:val="16"/>
        <w:szCs w:val="16"/>
      </w:rPr>
    </w:pPr>
    <w:hyperlink r:id="rId1">
      <w:r w:rsidR="00695288">
        <w:rPr>
          <w:color w:val="0000FF"/>
          <w:sz w:val="16"/>
          <w:szCs w:val="16"/>
          <w:u w:val="single"/>
          <w:lang w:bidi="en-GB"/>
        </w:rPr>
        <w:t>ufficio.stampa@arenadiverona.it</w:t>
      </w:r>
    </w:hyperlink>
    <w:r w:rsidR="00695288">
      <w:rPr>
        <w:color w:val="000000"/>
        <w:sz w:val="16"/>
        <w:szCs w:val="16"/>
        <w:lang w:bidi="en-GB"/>
      </w:rPr>
      <w:t xml:space="preserve"> – </w:t>
    </w:r>
    <w:hyperlink r:id="rId2">
      <w:r w:rsidR="00695288">
        <w:rPr>
          <w:color w:val="0000FF"/>
          <w:sz w:val="16"/>
          <w:szCs w:val="16"/>
          <w:u w:val="single"/>
          <w:lang w:bidi="en-GB"/>
        </w:rPr>
        <w:t>www.arena.it</w:t>
      </w:r>
    </w:hyperlink>
  </w:p>
  <w:p w14:paraId="7D0B8A44" w14:textId="77777777" w:rsidR="0035068B" w:rsidRDefault="0035068B">
    <w:pPr>
      <w:pStyle w:val="LO-normal"/>
      <w:tabs>
        <w:tab w:val="center" w:pos="4819"/>
        <w:tab w:val="right" w:pos="9638"/>
      </w:tabs>
      <w:spacing w:before="60"/>
      <w:rPr>
        <w:rFonts w:ascii="Sail" w:eastAsia="Sail" w:hAnsi="Sail" w:cs="Sail"/>
        <w:color w:val="000000"/>
        <w:sz w:val="12"/>
        <w:szCs w:val="12"/>
      </w:rPr>
    </w:pPr>
  </w:p>
  <w:p w14:paraId="3EC45DB2" w14:textId="77777777" w:rsidR="0035068B" w:rsidRDefault="0035068B">
    <w:pPr>
      <w:pStyle w:val="LO-normal"/>
      <w:tabs>
        <w:tab w:val="center" w:pos="4819"/>
        <w:tab w:val="right" w:pos="9638"/>
      </w:tabs>
      <w:spacing w:before="60"/>
      <w:jc w:val="center"/>
      <w:rPr>
        <w:rFonts w:ascii="Sail" w:eastAsia="Sail" w:hAnsi="Sail" w:cs="Sail"/>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BE4C" w14:textId="77777777" w:rsidR="00D73D54" w:rsidRDefault="00D73D54">
      <w:r>
        <w:separator/>
      </w:r>
    </w:p>
  </w:footnote>
  <w:footnote w:type="continuationSeparator" w:id="0">
    <w:p w14:paraId="4FFBEA15" w14:textId="77777777" w:rsidR="00D73D54" w:rsidRDefault="00D7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6439" w14:textId="77777777" w:rsidR="0035068B" w:rsidRDefault="00695288">
    <w:pPr>
      <w:pStyle w:val="LO-normal"/>
      <w:tabs>
        <w:tab w:val="center" w:pos="4819"/>
        <w:tab w:val="right" w:pos="9638"/>
      </w:tabs>
      <w:jc w:val="center"/>
      <w:rPr>
        <w:rFonts w:ascii="Garamond" w:eastAsia="Garamond" w:hAnsi="Garamond" w:cs="Garamond"/>
        <w:color w:val="000000"/>
        <w:sz w:val="24"/>
        <w:szCs w:val="24"/>
      </w:rPr>
    </w:pPr>
    <w:bookmarkStart w:id="1" w:name="_30j0zll"/>
    <w:bookmarkEnd w:id="1"/>
    <w:r>
      <w:rPr>
        <w:noProof/>
        <w:lang w:bidi="en-GB"/>
      </w:rPr>
      <w:drawing>
        <wp:inline distT="0" distB="0" distL="0" distR="0" wp14:anchorId="6F33A138" wp14:editId="2ABCCB85">
          <wp:extent cx="1081405" cy="6813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1081405" cy="681355"/>
                  </a:xfrm>
                  <a:prstGeom prst="rect">
                    <a:avLst/>
                  </a:prstGeom>
                </pic:spPr>
              </pic:pic>
            </a:graphicData>
          </a:graphic>
        </wp:inline>
      </w:drawing>
    </w:r>
  </w:p>
  <w:p w14:paraId="13B3E0DC" w14:textId="77777777" w:rsidR="0035068B" w:rsidRDefault="0035068B">
    <w:pPr>
      <w:pStyle w:val="LO-normal"/>
      <w:tabs>
        <w:tab w:val="center" w:pos="4819"/>
        <w:tab w:val="right" w:pos="9638"/>
      </w:tabs>
      <w:rPr>
        <w:rFonts w:ascii="Garamond" w:eastAsia="Garamond" w:hAnsi="Garamond" w:cs="Garamond"/>
        <w:color w:val="000000"/>
        <w:sz w:val="16"/>
        <w:szCs w:val="16"/>
      </w:rPr>
    </w:pPr>
  </w:p>
  <w:p w14:paraId="76C61F07" w14:textId="77777777" w:rsidR="0035068B" w:rsidRDefault="0035068B">
    <w:pPr>
      <w:pStyle w:val="LO-normal"/>
      <w:tabs>
        <w:tab w:val="center" w:pos="4819"/>
        <w:tab w:val="right" w:pos="9638"/>
      </w:tabs>
      <w:rPr>
        <w:rFonts w:ascii="Garamond" w:eastAsia="Garamond" w:hAnsi="Garamond" w:cs="Garamond"/>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8B"/>
    <w:rsid w:val="00096718"/>
    <w:rsid w:val="00133AC4"/>
    <w:rsid w:val="001346E1"/>
    <w:rsid w:val="00151F6A"/>
    <w:rsid w:val="00165607"/>
    <w:rsid w:val="001764B9"/>
    <w:rsid w:val="001C1B43"/>
    <w:rsid w:val="002D4E56"/>
    <w:rsid w:val="002E46B1"/>
    <w:rsid w:val="0035068B"/>
    <w:rsid w:val="00445466"/>
    <w:rsid w:val="004B6078"/>
    <w:rsid w:val="005D3A84"/>
    <w:rsid w:val="005F6076"/>
    <w:rsid w:val="00695288"/>
    <w:rsid w:val="00731FBA"/>
    <w:rsid w:val="008A5367"/>
    <w:rsid w:val="008E4EA2"/>
    <w:rsid w:val="0093779D"/>
    <w:rsid w:val="00A74C78"/>
    <w:rsid w:val="00AC70D8"/>
    <w:rsid w:val="00AE5D79"/>
    <w:rsid w:val="00B1411B"/>
    <w:rsid w:val="00B16F5B"/>
    <w:rsid w:val="00B80C60"/>
    <w:rsid w:val="00C44CDC"/>
    <w:rsid w:val="00C518DB"/>
    <w:rsid w:val="00C87924"/>
    <w:rsid w:val="00D31E1C"/>
    <w:rsid w:val="00D73D54"/>
    <w:rsid w:val="00DF635A"/>
    <w:rsid w:val="00E70C4A"/>
    <w:rsid w:val="00E90C4F"/>
    <w:rsid w:val="00EE0A27"/>
    <w:rsid w:val="00EE43CC"/>
    <w:rsid w:val="00FC1037"/>
    <w:rsid w:val="00FD16A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43D0"/>
  <w15:docId w15:val="{F36B7DFB-CEB8-43B3-BBF1-683595E1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LO-normal"/>
    <w:next w:val="LO-normal"/>
    <w:uiPriority w:val="9"/>
    <w:qFormat/>
    <w:pPr>
      <w:keepNext/>
      <w:keepLines/>
      <w:spacing w:before="480" w:after="120"/>
      <w:outlineLvl w:val="0"/>
    </w:pPr>
    <w:rPr>
      <w:b/>
      <w:sz w:val="48"/>
      <w:szCs w:val="48"/>
    </w:rPr>
  </w:style>
  <w:style w:type="paragraph" w:styleId="Titolo2">
    <w:name w:val="heading 2"/>
    <w:basedOn w:val="LO-normal"/>
    <w:next w:val="LO-normal"/>
    <w:uiPriority w:val="9"/>
    <w:semiHidden/>
    <w:unhideWhenUsed/>
    <w:qFormat/>
    <w:pPr>
      <w:keepNext/>
      <w:keepLines/>
      <w:spacing w:before="360" w:after="80"/>
      <w:outlineLvl w:val="1"/>
    </w:pPr>
    <w:rPr>
      <w:b/>
      <w:sz w:val="36"/>
      <w:szCs w:val="36"/>
    </w:rPr>
  </w:style>
  <w:style w:type="paragraph" w:styleId="Titolo3">
    <w:name w:val="heading 3"/>
    <w:basedOn w:val="LO-normal"/>
    <w:next w:val="LO-normal"/>
    <w:uiPriority w:val="9"/>
    <w:semiHidden/>
    <w:unhideWhenUsed/>
    <w:qFormat/>
    <w:pPr>
      <w:keepNext/>
      <w:keepLines/>
      <w:spacing w:before="280" w:after="80"/>
      <w:outlineLvl w:val="2"/>
    </w:pPr>
    <w:rPr>
      <w:b/>
      <w:sz w:val="28"/>
      <w:szCs w:val="28"/>
    </w:rPr>
  </w:style>
  <w:style w:type="paragraph" w:styleId="Titolo4">
    <w:name w:val="heading 4"/>
    <w:basedOn w:val="LO-normal"/>
    <w:next w:val="LO-normal"/>
    <w:uiPriority w:val="9"/>
    <w:semiHidden/>
    <w:unhideWhenUsed/>
    <w:qFormat/>
    <w:pPr>
      <w:keepNext/>
      <w:keepLines/>
      <w:spacing w:before="240" w:after="40"/>
      <w:outlineLvl w:val="3"/>
    </w:pPr>
    <w:rPr>
      <w:b/>
      <w:sz w:val="24"/>
      <w:szCs w:val="24"/>
    </w:rPr>
  </w:style>
  <w:style w:type="paragraph" w:styleId="Titolo5">
    <w:name w:val="heading 5"/>
    <w:basedOn w:val="LO-normal"/>
    <w:next w:val="LO-normal"/>
    <w:uiPriority w:val="9"/>
    <w:semiHidden/>
    <w:unhideWhenUsed/>
    <w:qFormat/>
    <w:pPr>
      <w:keepNext/>
      <w:keepLines/>
      <w:spacing w:before="220" w:after="40"/>
      <w:outlineLvl w:val="4"/>
    </w:pPr>
    <w:rPr>
      <w:b/>
      <w:sz w:val="22"/>
      <w:szCs w:val="22"/>
    </w:rPr>
  </w:style>
  <w:style w:type="paragraph" w:styleId="Titolo6">
    <w:name w:val="heading 6"/>
    <w:basedOn w:val="LO-normal"/>
    <w:next w:val="LO-normal"/>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LO-normal"/>
    <w:next w:val="Corpotesto"/>
    <w:uiPriority w:val="10"/>
    <w:qFormat/>
    <w:pPr>
      <w:keepNext/>
      <w:keepLines/>
      <w:spacing w:before="480" w:after="12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LO-normal">
    <w:name w:val="LO-normal"/>
    <w:qFormat/>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table" w:customStyle="1" w:styleId="TableNormal">
    <w:name w:val="Table Normal"/>
    <w:tblPr>
      <w:tblCellMar>
        <w:top w:w="0" w:type="dxa"/>
        <w:left w:w="0" w:type="dxa"/>
        <w:bottom w:w="0" w:type="dxa"/>
        <w:right w:w="0" w:type="dxa"/>
      </w:tblCellMar>
    </w:tblPr>
  </w:style>
  <w:style w:type="character" w:styleId="Enfasigrassetto">
    <w:name w:val="Strong"/>
    <w:basedOn w:val="Carpredefinitoparagrafo"/>
    <w:uiPriority w:val="22"/>
    <w:qFormat/>
    <w:rsid w:val="00E70C4A"/>
    <w:rPr>
      <w:b/>
      <w:bCs/>
    </w:rPr>
  </w:style>
  <w:style w:type="paragraph" w:styleId="NormaleWeb">
    <w:name w:val="Normal (Web)"/>
    <w:basedOn w:val="Normale"/>
    <w:uiPriority w:val="99"/>
    <w:semiHidden/>
    <w:unhideWhenUsed/>
    <w:rsid w:val="00A74C78"/>
    <w:pPr>
      <w:suppressAutoHyphens w:val="0"/>
      <w:spacing w:before="100" w:beforeAutospacing="1" w:after="100" w:afterAutospacing="1"/>
    </w:pPr>
    <w:rPr>
      <w:rFonts w:ascii="Times New Roman" w:eastAsia="Times New Roman" w:hAnsi="Times New Roman" w:cs="Times New Roman"/>
      <w:sz w:val="24"/>
      <w:szCs w:val="24"/>
      <w:lang w:eastAsia="it-IT" w:bidi="ar-SA"/>
    </w:rPr>
  </w:style>
  <w:style w:type="character" w:styleId="Collegamentoipertestuale">
    <w:name w:val="Hyperlink"/>
    <w:basedOn w:val="Carpredefinitoparagrafo"/>
    <w:uiPriority w:val="99"/>
    <w:unhideWhenUsed/>
    <w:rsid w:val="005D3A84"/>
    <w:rPr>
      <w:color w:val="0000FF" w:themeColor="hyperlink"/>
      <w:u w:val="single"/>
    </w:rPr>
  </w:style>
  <w:style w:type="character" w:styleId="Menzionenonrisolta">
    <w:name w:val="Unresolved Mention"/>
    <w:basedOn w:val="Carpredefinitoparagrafo"/>
    <w:uiPriority w:val="99"/>
    <w:semiHidden/>
    <w:unhideWhenUsed/>
    <w:rsid w:val="005D3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2255">
      <w:bodyDiv w:val="1"/>
      <w:marLeft w:val="0"/>
      <w:marRight w:val="0"/>
      <w:marTop w:val="0"/>
      <w:marBottom w:val="0"/>
      <w:divBdr>
        <w:top w:val="none" w:sz="0" w:space="0" w:color="auto"/>
        <w:left w:val="none" w:sz="0" w:space="0" w:color="auto"/>
        <w:bottom w:val="none" w:sz="0" w:space="0" w:color="auto"/>
        <w:right w:val="none" w:sz="0" w:space="0" w:color="auto"/>
      </w:divBdr>
    </w:div>
    <w:div w:id="340620470">
      <w:bodyDiv w:val="1"/>
      <w:marLeft w:val="0"/>
      <w:marRight w:val="0"/>
      <w:marTop w:val="0"/>
      <w:marBottom w:val="0"/>
      <w:divBdr>
        <w:top w:val="none" w:sz="0" w:space="0" w:color="auto"/>
        <w:left w:val="none" w:sz="0" w:space="0" w:color="auto"/>
        <w:bottom w:val="none" w:sz="0" w:space="0" w:color="auto"/>
        <w:right w:val="none" w:sz="0" w:space="0" w:color="auto"/>
      </w:divBdr>
    </w:div>
    <w:div w:id="1402144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arenadiverona.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cketone.i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ena.i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arena.it" TargetMode="External"/><Relationship Id="rId4" Type="http://schemas.openxmlformats.org/officeDocument/2006/relationships/footnotes" Target="footnotes.xml"/><Relationship Id="rId9" Type="http://schemas.openxmlformats.org/officeDocument/2006/relationships/hyperlink" Target="mailto:biglietteria@arenadiveron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na.it/" TargetMode="External"/><Relationship Id="rId1" Type="http://schemas.openxmlformats.org/officeDocument/2006/relationships/hyperlink" Target="mailto:ufficio.stampa@arenadiver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1878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Finetto</dc:creator>
  <dc:description/>
  <cp:lastModifiedBy>Giulia Criscillo</cp:lastModifiedBy>
  <cp:revision>3</cp:revision>
  <cp:lastPrinted>2024-02-09T13:36:00Z</cp:lastPrinted>
  <dcterms:created xsi:type="dcterms:W3CDTF">2024-02-09T13:36:00Z</dcterms:created>
  <dcterms:modified xsi:type="dcterms:W3CDTF">2024-02-09T16:25:00Z</dcterms:modified>
  <dc:language>it-IT</dc:language>
</cp:coreProperties>
</file>