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536E" w14:textId="77777777" w:rsidR="000C392A" w:rsidRDefault="000C392A">
      <w:pPr>
        <w:pStyle w:val="Intestazione"/>
        <w:tabs>
          <w:tab w:val="clear" w:pos="9638"/>
          <w:tab w:val="left" w:pos="5760"/>
          <w:tab w:val="left" w:pos="8010"/>
          <w:tab w:val="right" w:pos="9072"/>
          <w:tab w:val="right" w:pos="9612"/>
        </w:tabs>
        <w:spacing w:after="120" w:line="276" w:lineRule="auto"/>
        <w:rPr>
          <w:rFonts w:ascii="Arial" w:eastAsia="Arial" w:hAnsi="Arial" w:cs="Arial"/>
          <w:b/>
          <w:bCs/>
          <w:sz w:val="22"/>
          <w:szCs w:val="22"/>
        </w:rPr>
      </w:pPr>
    </w:p>
    <w:p w14:paraId="3B61ADE1" w14:textId="77777777" w:rsidR="000C392A" w:rsidRDefault="00E86010">
      <w:pPr>
        <w:pStyle w:val="Normale"/>
        <w:spacing w:after="120"/>
        <w:jc w:val="center"/>
        <w:rPr>
          <w:rFonts w:ascii="Sailec Bold" w:eastAsia="Sailec Bold" w:hAnsi="Sailec Bold" w:cs="Sailec Bold"/>
          <w:color w:val="C45911"/>
          <w:spacing w:val="-1"/>
          <w:sz w:val="22"/>
          <w:szCs w:val="22"/>
          <w:u w:color="C45911"/>
        </w:rPr>
      </w:pPr>
      <w:r>
        <w:rPr>
          <w:rFonts w:ascii="Sailec Bold" w:eastAsia="Sailec Bold" w:hAnsi="Sailec Bold" w:cs="Sailec Bold"/>
          <w:color w:val="C45911"/>
          <w:spacing w:val="-1"/>
          <w:sz w:val="22"/>
          <w:szCs w:val="22"/>
          <w:u w:color="C45911"/>
          <w:lang w:val="en-GB" w:bidi="en-GB"/>
        </w:rPr>
        <w:t>Public and Critical Acclaim at the Premiere After 152 Years, with Standing Ovations</w:t>
      </w:r>
    </w:p>
    <w:p w14:paraId="2D586196" w14:textId="77777777" w:rsidR="000C392A" w:rsidRDefault="00E86010">
      <w:pPr>
        <w:pStyle w:val="Normale"/>
        <w:spacing w:after="120"/>
        <w:ind w:left="567" w:right="567"/>
        <w:jc w:val="center"/>
        <w:rPr>
          <w:rFonts w:ascii="Sailec Bold" w:eastAsia="Sailec Bold" w:hAnsi="Sailec Bold" w:cs="Sailec Bold"/>
          <w:sz w:val="36"/>
          <w:szCs w:val="36"/>
        </w:rPr>
      </w:pPr>
      <w:r>
        <w:rPr>
          <w:rFonts w:ascii="Sailec" w:eastAsia="Sailec" w:hAnsi="Sailec" w:cs="Sailec"/>
          <w:sz w:val="36"/>
          <w:szCs w:val="36"/>
          <w:lang w:val="en-GB" w:bidi="en-GB"/>
        </w:rPr>
        <w:t>AMLETO</w:t>
      </w:r>
      <w:r>
        <w:rPr>
          <w:rFonts w:ascii="Sailec Bold" w:eastAsia="Sailec Bold" w:hAnsi="Sailec Bold" w:cs="Sailec Bold"/>
          <w:sz w:val="36"/>
          <w:szCs w:val="36"/>
          <w:lang w:val="en-GB" w:bidi="en-GB"/>
        </w:rPr>
        <w:t xml:space="preserve"> “REDISCOVERED”, TAKES THE STAGE AGAIN ON FRIDAY AND SUNDAY AT THE FILARMONICO</w:t>
      </w:r>
    </w:p>
    <w:p w14:paraId="32A490F5" w14:textId="77777777" w:rsidR="000C392A" w:rsidRDefault="00E86010">
      <w:pPr>
        <w:pStyle w:val="Normale"/>
        <w:spacing w:after="80"/>
        <w:jc w:val="center"/>
        <w:rPr>
          <w:rFonts w:ascii="Sailec" w:eastAsia="Sailec" w:hAnsi="Sailec" w:cs="Sailec"/>
          <w:sz w:val="22"/>
          <w:szCs w:val="22"/>
        </w:rPr>
      </w:pPr>
      <w:r>
        <w:rPr>
          <w:rFonts w:ascii="Sailec" w:eastAsia="Sailec" w:hAnsi="Sailec" w:cs="Sailec"/>
          <w:sz w:val="22"/>
          <w:szCs w:val="22"/>
          <w:lang w:val="en-GB" w:bidi="en-GB"/>
        </w:rPr>
        <w:t>Cast changes for the last two performances at the Teatro Filarmonico in Verona, marking the first Italian revival of Franco Faccio's long-forgotten opera based on a libretto by Boito, inspired by Shakespeare</w:t>
      </w:r>
    </w:p>
    <w:p w14:paraId="6E59DC32" w14:textId="77777777" w:rsidR="000C392A" w:rsidRDefault="000C392A">
      <w:pPr>
        <w:pStyle w:val="Normale"/>
        <w:spacing w:after="80"/>
        <w:jc w:val="center"/>
        <w:rPr>
          <w:rFonts w:ascii="Sailec" w:eastAsia="Sailec" w:hAnsi="Sailec" w:cs="Sailec"/>
          <w:sz w:val="16"/>
          <w:szCs w:val="16"/>
        </w:rPr>
      </w:pPr>
    </w:p>
    <w:p w14:paraId="0861582A" w14:textId="77777777" w:rsidR="000C392A" w:rsidRDefault="000C392A">
      <w:pPr>
        <w:pStyle w:val="Normale"/>
        <w:jc w:val="center"/>
        <w:rPr>
          <w:rFonts w:ascii="Sailec" w:eastAsia="Sailec" w:hAnsi="Sailec" w:cs="Sailec"/>
        </w:rPr>
        <w:sectPr w:rsidR="000C392A">
          <w:headerReference w:type="default" r:id="rId6"/>
          <w:footerReference w:type="default" r:id="rId7"/>
          <w:pgSz w:w="11900" w:h="16840"/>
          <w:pgMar w:top="1417" w:right="1134" w:bottom="1134" w:left="1134" w:header="510" w:footer="274" w:gutter="0"/>
          <w:cols w:space="720"/>
        </w:sectPr>
      </w:pPr>
    </w:p>
    <w:p w14:paraId="197FE940" w14:textId="77777777" w:rsidR="000C392A" w:rsidRDefault="00E86010">
      <w:pPr>
        <w:pStyle w:val="Normale"/>
        <w:jc w:val="right"/>
        <w:rPr>
          <w:rFonts w:ascii="BauerBodoni" w:eastAsia="BauerBodoni" w:hAnsi="BauerBodoni" w:cs="BauerBodoni"/>
          <w:b/>
          <w:bCs/>
          <w:color w:val="C45911"/>
          <w:sz w:val="72"/>
          <w:szCs w:val="72"/>
          <w:u w:color="C45911"/>
        </w:rPr>
      </w:pPr>
      <w:r>
        <w:rPr>
          <w:rFonts w:ascii="BauerBodoni" w:eastAsia="BauerBodoni" w:hAnsi="BauerBodoni" w:cs="BauerBodoni"/>
          <w:b/>
          <w:i/>
          <w:color w:val="C45911"/>
          <w:sz w:val="72"/>
          <w:szCs w:val="72"/>
          <w:u w:color="C45911"/>
          <w:lang w:val="en-GB" w:bidi="en-GB"/>
        </w:rPr>
        <w:t>Amleto</w:t>
      </w:r>
    </w:p>
    <w:p w14:paraId="5B23F33F" w14:textId="77777777" w:rsidR="000C392A" w:rsidRDefault="00E86010">
      <w:pPr>
        <w:pStyle w:val="Normale"/>
        <w:jc w:val="right"/>
        <w:rPr>
          <w:rFonts w:ascii="Sailec" w:eastAsia="Sailec" w:hAnsi="Sailec" w:cs="Sailec"/>
          <w:sz w:val="22"/>
          <w:szCs w:val="22"/>
        </w:rPr>
      </w:pPr>
      <w:r>
        <w:rPr>
          <w:rFonts w:ascii="Sailec" w:eastAsia="Sailec" w:hAnsi="Sailec" w:cs="Sailec"/>
          <w:sz w:val="22"/>
          <w:szCs w:val="22"/>
          <w:lang w:val="en-GB" w:bidi="en-GB"/>
        </w:rPr>
        <w:t>by Franco Faccio</w:t>
      </w:r>
    </w:p>
    <w:p w14:paraId="0D379E2B" w14:textId="77777777" w:rsidR="000C392A" w:rsidRDefault="000C392A">
      <w:pPr>
        <w:pStyle w:val="Normale"/>
        <w:jc w:val="center"/>
        <w:rPr>
          <w:rFonts w:ascii="Sailec" w:eastAsia="Sailec" w:hAnsi="Sailec" w:cs="Sailec"/>
          <w:sz w:val="16"/>
          <w:szCs w:val="16"/>
        </w:rPr>
      </w:pPr>
    </w:p>
    <w:p w14:paraId="29BB88C7" w14:textId="77777777" w:rsidR="000C392A" w:rsidRDefault="000C392A">
      <w:pPr>
        <w:pStyle w:val="paragraphstyle3"/>
        <w:tabs>
          <w:tab w:val="left" w:pos="288"/>
          <w:tab w:val="right" w:pos="9612"/>
        </w:tabs>
        <w:spacing w:before="0" w:after="0"/>
        <w:rPr>
          <w:rFonts w:ascii="Sailec Bold" w:eastAsia="Sailec Bold" w:hAnsi="Sailec Bold" w:cs="Sailec Bold"/>
          <w:sz w:val="22"/>
          <w:szCs w:val="22"/>
          <w:lang w:val="it-IT"/>
        </w:rPr>
      </w:pPr>
    </w:p>
    <w:p w14:paraId="1A7AF3C4" w14:textId="77777777" w:rsidR="000C392A" w:rsidRDefault="000C392A">
      <w:pPr>
        <w:pStyle w:val="paragraphstyle3"/>
        <w:tabs>
          <w:tab w:val="left" w:pos="288"/>
          <w:tab w:val="right" w:pos="9612"/>
        </w:tabs>
        <w:spacing w:before="0" w:after="0"/>
        <w:rPr>
          <w:rFonts w:ascii="Sailec Bold" w:eastAsia="Sailec Bold" w:hAnsi="Sailec Bold" w:cs="Sailec Bold"/>
          <w:sz w:val="15"/>
          <w:szCs w:val="15"/>
          <w:lang w:val="it-IT"/>
        </w:rPr>
      </w:pPr>
    </w:p>
    <w:p w14:paraId="79E665E4" w14:textId="77777777" w:rsidR="000C392A" w:rsidRDefault="00E86010">
      <w:pPr>
        <w:pStyle w:val="paragraphstyle3"/>
        <w:tabs>
          <w:tab w:val="left" w:pos="288"/>
          <w:tab w:val="right" w:pos="9612"/>
        </w:tabs>
        <w:spacing w:before="0" w:after="0"/>
        <w:rPr>
          <w:rFonts w:ascii="Sailec Bold" w:eastAsia="Sailec Bold" w:hAnsi="Sailec Bold" w:cs="Sailec Bold"/>
          <w:lang w:val="it-IT"/>
        </w:rPr>
      </w:pPr>
      <w:r>
        <w:rPr>
          <w:rFonts w:ascii="Sailec Bold" w:eastAsia="Sailec Bold" w:hAnsi="Sailec Bold" w:cs="Sailec Bold"/>
          <w:lang w:val="en-GB" w:bidi="en-GB"/>
        </w:rPr>
        <w:t xml:space="preserve">Friday, </w:t>
      </w:r>
      <w:r>
        <w:rPr>
          <w:rFonts w:ascii="Sailec Bold" w:eastAsia="Sailec Bold" w:hAnsi="Sailec Bold" w:cs="Sailec Bold"/>
          <w:color w:val="C45911"/>
          <w:u w:color="C45911"/>
          <w:lang w:val="en-GB" w:bidi="en-GB"/>
        </w:rPr>
        <w:t xml:space="preserve">27 </w:t>
      </w:r>
      <w:r>
        <w:rPr>
          <w:rFonts w:ascii="Sailec Bold" w:eastAsia="Sailec Bold" w:hAnsi="Sailec Bold" w:cs="Sailec Bold"/>
          <w:lang w:val="en-GB" w:bidi="en-GB"/>
        </w:rPr>
        <w:t xml:space="preserve">October - </w:t>
      </w:r>
      <w:r>
        <w:rPr>
          <w:rFonts w:ascii="Sailec" w:eastAsia="Sailec" w:hAnsi="Sailec" w:cs="Sailec"/>
          <w:lang w:val="en-GB" w:bidi="en-GB"/>
        </w:rPr>
        <w:t>8pm</w:t>
      </w:r>
    </w:p>
    <w:p w14:paraId="16DFC4CE" w14:textId="77777777" w:rsidR="000C392A" w:rsidRDefault="00E86010">
      <w:pPr>
        <w:pStyle w:val="paragraphstyle3"/>
        <w:spacing w:before="0" w:after="120"/>
        <w:rPr>
          <w:rFonts w:ascii="Sailec" w:eastAsia="Sailec" w:hAnsi="Sailec" w:cs="Sailec"/>
          <w:lang w:val="it-IT"/>
        </w:rPr>
      </w:pPr>
      <w:r>
        <w:rPr>
          <w:rFonts w:ascii="Sailec Bold" w:eastAsia="Sailec Bold" w:hAnsi="Sailec Bold" w:cs="Sailec Bold"/>
          <w:lang w:val="en-GB" w:bidi="en-GB"/>
        </w:rPr>
        <w:t xml:space="preserve">Sunday, </w:t>
      </w:r>
      <w:r>
        <w:rPr>
          <w:rFonts w:ascii="Sailec Bold" w:eastAsia="Sailec Bold" w:hAnsi="Sailec Bold" w:cs="Sailec Bold"/>
          <w:color w:val="C45911"/>
          <w:u w:color="C45911"/>
          <w:lang w:val="en-GB" w:bidi="en-GB"/>
        </w:rPr>
        <w:t>29</w:t>
      </w:r>
      <w:r>
        <w:rPr>
          <w:rFonts w:ascii="Sailec Bold" w:eastAsia="Sailec Bold" w:hAnsi="Sailec Bold" w:cs="Sailec Bold"/>
          <w:lang w:val="en-GB" w:bidi="en-GB"/>
        </w:rPr>
        <w:t xml:space="preserve"> October - </w:t>
      </w:r>
      <w:r>
        <w:rPr>
          <w:rFonts w:ascii="Sailec" w:eastAsia="Sailec" w:hAnsi="Sailec" w:cs="Sailec"/>
          <w:lang w:val="en-GB" w:bidi="en-GB"/>
        </w:rPr>
        <w:t>3:30pm</w:t>
      </w:r>
    </w:p>
    <w:p w14:paraId="218DD8BF" w14:textId="77777777" w:rsidR="000C392A" w:rsidRDefault="00E86010">
      <w:pPr>
        <w:pStyle w:val="paragraphstyle3"/>
        <w:spacing w:before="0" w:after="0"/>
        <w:rPr>
          <w:rFonts w:ascii="Sailec" w:eastAsia="Sailec" w:hAnsi="Sailec" w:cs="Sailec"/>
          <w:smallCaps/>
          <w:sz w:val="22"/>
          <w:szCs w:val="22"/>
          <w:lang w:val="it-IT"/>
        </w:rPr>
      </w:pPr>
      <w:r>
        <w:rPr>
          <w:rFonts w:ascii="Sailec" w:eastAsia="Sailec" w:hAnsi="Sailec" w:cs="Sailec"/>
          <w:smallCaps/>
          <w:sz w:val="22"/>
          <w:szCs w:val="22"/>
          <w:lang w:val="en-GB" w:bidi="en-GB"/>
        </w:rPr>
        <w:t>Teatro Filarmonico, Verona</w:t>
      </w:r>
    </w:p>
    <w:p w14:paraId="59C0DCEB" w14:textId="77777777" w:rsidR="000C392A" w:rsidRDefault="000C392A">
      <w:pPr>
        <w:pStyle w:val="paragraphstyle3"/>
        <w:spacing w:before="0" w:after="0"/>
        <w:jc w:val="center"/>
        <w:rPr>
          <w:rFonts w:ascii="Sailec" w:eastAsia="Sailec" w:hAnsi="Sailec" w:cs="Sailec"/>
          <w:smallCaps/>
          <w:sz w:val="22"/>
          <w:szCs w:val="22"/>
          <w:lang w:val="it-IT"/>
        </w:rPr>
        <w:sectPr w:rsidR="000C392A">
          <w:type w:val="continuous"/>
          <w:pgSz w:w="11900" w:h="16840"/>
          <w:pgMar w:top="1417" w:right="1134" w:bottom="1134" w:left="1134" w:header="510" w:footer="274" w:gutter="0"/>
          <w:cols w:num="2" w:space="708"/>
        </w:sectPr>
      </w:pPr>
    </w:p>
    <w:p w14:paraId="56E812CA" w14:textId="77777777" w:rsidR="000C392A" w:rsidRDefault="00E86010">
      <w:pPr>
        <w:pStyle w:val="Normale"/>
        <w:spacing w:after="120"/>
        <w:jc w:val="both"/>
        <w:rPr>
          <w:rFonts w:ascii="Sailec Bold" w:eastAsia="Sailec Bold" w:hAnsi="Sailec Bold" w:cs="Sailec Bold"/>
          <w:sz w:val="22"/>
          <w:szCs w:val="22"/>
        </w:rPr>
      </w:pPr>
      <w:r>
        <w:rPr>
          <w:rFonts w:ascii="Sailec Bold" w:eastAsia="Sailec Bold" w:hAnsi="Sailec Bold" w:cs="Sailec Bold"/>
          <w:sz w:val="22"/>
          <w:szCs w:val="22"/>
          <w:lang w:val="en-GB" w:bidi="en-GB"/>
        </w:rPr>
        <w:t xml:space="preserve">The Fondazione Arena has revived a forgotten masterpiece belonging to the Scapigliatura movement: Franco Faccio's </w:t>
      </w:r>
      <w:r>
        <w:rPr>
          <w:rFonts w:ascii="Sailec Bold" w:eastAsia="Sailec Bold" w:hAnsi="Sailec Bold" w:cs="Sailec Bold"/>
          <w:i/>
          <w:sz w:val="22"/>
          <w:szCs w:val="22"/>
          <w:lang w:val="en-GB" w:bidi="en-GB"/>
        </w:rPr>
        <w:t>Amleto</w:t>
      </w:r>
      <w:r>
        <w:rPr>
          <w:rFonts w:ascii="Sailec Bold" w:eastAsia="Sailec Bold" w:hAnsi="Sailec Bold" w:cs="Sailec Bold"/>
          <w:sz w:val="22"/>
          <w:szCs w:val="22"/>
          <w:lang w:val="en-GB" w:bidi="en-GB"/>
        </w:rPr>
        <w:t>, composed and conducted by the Veronese maestro, hasn't been seen on stage since 1871. At last Sunday's premiere, the Teatro Filarmonico was packed with audience members and critics alike, who paid tribute to the opera, with an internationally acclaimed I</w:t>
      </w:r>
      <w:r>
        <w:rPr>
          <w:rFonts w:ascii="Sailec Bold" w:eastAsia="Sailec Bold" w:hAnsi="Sailec Bold" w:cs="Sailec Bold"/>
          <w:sz w:val="22"/>
          <w:szCs w:val="22"/>
          <w:lang w:val="en-GB" w:bidi="en-GB"/>
        </w:rPr>
        <w:t xml:space="preserve">talian cast conducted by Giuseppe Grazioli in a new production by Paolo Valerio. The final two performances are set to take place on Friday, 27 October, and Sunday, 29 October. </w:t>
      </w:r>
      <w:r>
        <w:rPr>
          <w:rFonts w:ascii="Sailec" w:eastAsia="Sailec" w:hAnsi="Sailec" w:cs="Sailec"/>
          <w:sz w:val="22"/>
          <w:szCs w:val="22"/>
          <w:lang w:val="en-GB" w:bidi="en-GB"/>
        </w:rPr>
        <w:t>Subscribers and ticket holders for the cancelled performance last night can req</w:t>
      </w:r>
      <w:r>
        <w:rPr>
          <w:rFonts w:ascii="Sailec" w:eastAsia="Sailec" w:hAnsi="Sailec" w:cs="Sailec"/>
          <w:sz w:val="22"/>
          <w:szCs w:val="22"/>
          <w:lang w:val="en-GB" w:bidi="en-GB"/>
        </w:rPr>
        <w:t>uest a date change or a refund.</w:t>
      </w:r>
    </w:p>
    <w:p w14:paraId="2025AD0C" w14:textId="77777777" w:rsidR="000C392A" w:rsidRDefault="000C392A">
      <w:pPr>
        <w:pStyle w:val="Normale"/>
        <w:spacing w:after="120"/>
        <w:jc w:val="both"/>
        <w:rPr>
          <w:rFonts w:ascii="Sailec Bold" w:eastAsia="Sailec Bold" w:hAnsi="Sailec Bold" w:cs="Sailec Bold"/>
          <w:sz w:val="22"/>
          <w:szCs w:val="22"/>
        </w:rPr>
      </w:pPr>
    </w:p>
    <w:p w14:paraId="606C5AC8" w14:textId="77777777" w:rsidR="000C392A" w:rsidRDefault="00E86010">
      <w:pPr>
        <w:pStyle w:val="Normale"/>
        <w:spacing w:after="120"/>
        <w:jc w:val="both"/>
        <w:rPr>
          <w:rFonts w:ascii="Sailec" w:eastAsia="Sailec" w:hAnsi="Sailec" w:cs="Sailec"/>
          <w:sz w:val="22"/>
          <w:szCs w:val="22"/>
        </w:rPr>
      </w:pPr>
      <w:r>
        <w:rPr>
          <w:rFonts w:ascii="Sailec Bold" w:eastAsia="Sailec Bold" w:hAnsi="Sailec Bold" w:cs="Sailec Bold"/>
          <w:sz w:val="22"/>
          <w:szCs w:val="22"/>
          <w:lang w:val="en-GB" w:bidi="en-GB"/>
        </w:rPr>
        <w:t>A daring feat for the 1860s</w:t>
      </w:r>
      <w:r>
        <w:rPr>
          <w:rFonts w:ascii="Sailec" w:eastAsia="Sailec" w:hAnsi="Sailec" w:cs="Sailec"/>
          <w:sz w:val="22"/>
          <w:szCs w:val="22"/>
          <w:lang w:val="en-GB" w:bidi="en-GB"/>
        </w:rPr>
        <w:t>: two young, bold Scapigliati artists created an opera based on Shakespeare's most renowned tragedy in the hope of reviving Italy’s musical scene, which was dominated by Verdi. Amid literary and m</w:t>
      </w:r>
      <w:r>
        <w:rPr>
          <w:rFonts w:ascii="Sailec" w:eastAsia="Sailec" w:hAnsi="Sailec" w:cs="Sailec"/>
          <w:sz w:val="22"/>
          <w:szCs w:val="22"/>
          <w:lang w:val="en-GB" w:bidi="en-GB"/>
        </w:rPr>
        <w:t>usical experiments and compromises between Italian tradition and innovations inspired by Franco-German productions of the time, Franco Faccio and Arrigo Boito, both in their twenties, enjoyed great success at Amleto’s Genoa premiere in 1865. However, it wa</w:t>
      </w:r>
      <w:r>
        <w:rPr>
          <w:rFonts w:ascii="Sailec" w:eastAsia="Sailec" w:hAnsi="Sailec" w:cs="Sailec"/>
          <w:sz w:val="22"/>
          <w:szCs w:val="22"/>
          <w:lang w:val="en-GB" w:bidi="en-GB"/>
        </w:rPr>
        <w:t xml:space="preserve">s not replicated at La Scala, where </w:t>
      </w:r>
      <w:r>
        <w:rPr>
          <w:rFonts w:ascii="Sailec Bold" w:eastAsia="Sailec Bold" w:hAnsi="Sailec Bold" w:cs="Sailec Bold"/>
          <w:sz w:val="22"/>
          <w:szCs w:val="22"/>
          <w:lang w:val="en-GB" w:bidi="en-GB"/>
        </w:rPr>
        <w:t>the opera tanked miserably. As a result</w:t>
      </w:r>
      <w:r>
        <w:rPr>
          <w:rFonts w:ascii="Sailec" w:eastAsia="Sailec" w:hAnsi="Sailec" w:cs="Sailec"/>
          <w:sz w:val="22"/>
          <w:szCs w:val="22"/>
          <w:lang w:val="en-GB" w:bidi="en-GB"/>
        </w:rPr>
        <w:t xml:space="preserve">, the opera fell into obscurity until 2014-2016, when the US conductor Anthony Barrese oversaw a critical edition and several performances of Amleto, marking its comeback in Europe </w:t>
      </w:r>
      <w:r>
        <w:rPr>
          <w:rFonts w:ascii="Sailec" w:eastAsia="Sailec" w:hAnsi="Sailec" w:cs="Sailec"/>
          <w:sz w:val="22"/>
          <w:szCs w:val="22"/>
          <w:lang w:val="en-GB" w:bidi="en-GB"/>
        </w:rPr>
        <w:t xml:space="preserve">at Bregenz. </w:t>
      </w:r>
    </w:p>
    <w:p w14:paraId="37E3980D" w14:textId="77777777" w:rsidR="000C392A" w:rsidRDefault="00E86010">
      <w:pPr>
        <w:pStyle w:val="Normale"/>
        <w:spacing w:after="120"/>
        <w:jc w:val="both"/>
        <w:rPr>
          <w:rFonts w:ascii="Sailec" w:eastAsia="Sailec" w:hAnsi="Sailec" w:cs="Sailec"/>
          <w:sz w:val="22"/>
          <w:szCs w:val="22"/>
        </w:rPr>
      </w:pPr>
      <w:r>
        <w:rPr>
          <w:rFonts w:ascii="Sailec Bold" w:eastAsia="Sailec Bold" w:hAnsi="Sailec Bold" w:cs="Sailec Bold"/>
          <w:sz w:val="22"/>
          <w:szCs w:val="22"/>
          <w:lang w:val="en-GB" w:bidi="en-GB"/>
        </w:rPr>
        <w:t xml:space="preserve">In Italy, </w:t>
      </w:r>
      <w:r>
        <w:rPr>
          <w:rFonts w:ascii="Sailec" w:eastAsia="Sailec" w:hAnsi="Sailec" w:cs="Sailec"/>
          <w:i/>
          <w:sz w:val="22"/>
          <w:szCs w:val="22"/>
          <w:lang w:val="en-GB" w:bidi="en-GB"/>
        </w:rPr>
        <w:t>Amleto</w:t>
      </w:r>
      <w:r>
        <w:rPr>
          <w:rFonts w:ascii="Sailec Bold" w:eastAsia="Sailec Bold" w:hAnsi="Sailec Bold" w:cs="Sailec Bold"/>
          <w:sz w:val="22"/>
          <w:szCs w:val="22"/>
          <w:lang w:val="en-GB" w:bidi="en-GB"/>
        </w:rPr>
        <w:t xml:space="preserve"> debuted last Sunday </w:t>
      </w:r>
      <w:r>
        <w:rPr>
          <w:rFonts w:ascii="Sailec" w:eastAsia="Sailec" w:hAnsi="Sailec" w:cs="Sailec"/>
          <w:sz w:val="22"/>
          <w:szCs w:val="22"/>
          <w:lang w:val="en-GB" w:bidi="en-GB"/>
        </w:rPr>
        <w:t xml:space="preserve">in the composer's hometown, in a new production by the Fondazione Arena. It was met with </w:t>
      </w:r>
      <w:r>
        <w:rPr>
          <w:rFonts w:ascii="Sailec Bold" w:eastAsia="Sailec Bold" w:hAnsi="Sailec Bold" w:cs="Sailec Bold"/>
          <w:sz w:val="22"/>
          <w:szCs w:val="22"/>
          <w:lang w:val="en-GB" w:bidi="en-GB"/>
        </w:rPr>
        <w:t>great enthusiasm and appreciation from both audience members and critics, resulting in standing ovations and over eig</w:t>
      </w:r>
      <w:r>
        <w:rPr>
          <w:rFonts w:ascii="Sailec Bold" w:eastAsia="Sailec Bold" w:hAnsi="Sailec Bold" w:cs="Sailec Bold"/>
          <w:sz w:val="22"/>
          <w:szCs w:val="22"/>
          <w:lang w:val="en-GB" w:bidi="en-GB"/>
        </w:rPr>
        <w:t>ht minutes of final applause</w:t>
      </w:r>
      <w:r>
        <w:rPr>
          <w:rFonts w:ascii="Sailec" w:eastAsia="Sailec" w:hAnsi="Sailec" w:cs="Sailec"/>
          <w:sz w:val="22"/>
          <w:szCs w:val="22"/>
          <w:lang w:val="en-GB" w:bidi="en-GB"/>
        </w:rPr>
        <w:t xml:space="preserve">. </w:t>
      </w:r>
      <w:r>
        <w:rPr>
          <w:rFonts w:ascii="Sailec" w:eastAsia="Sailec" w:hAnsi="Sailec" w:cs="Sailec"/>
          <w:i/>
          <w:sz w:val="22"/>
          <w:szCs w:val="22"/>
          <w:lang w:val="en-GB" w:bidi="en-GB"/>
        </w:rPr>
        <w:t>Amleto</w:t>
      </w:r>
      <w:r>
        <w:rPr>
          <w:rFonts w:ascii="Sailec" w:eastAsia="Sailec" w:hAnsi="Sailec" w:cs="Sailec"/>
          <w:sz w:val="22"/>
          <w:szCs w:val="22"/>
          <w:lang w:val="en-GB" w:bidi="en-GB"/>
        </w:rPr>
        <w:t xml:space="preserve"> </w:t>
      </w:r>
      <w:r>
        <w:rPr>
          <w:rFonts w:ascii="Sailec" w:eastAsia="Sailec" w:hAnsi="Sailec" w:cs="Sailec"/>
          <w:sz w:val="22"/>
          <w:szCs w:val="22"/>
          <w:lang w:val="en-GB" w:bidi="en-GB"/>
        </w:rPr>
        <w:t xml:space="preserve">will be performed again on </w:t>
      </w:r>
      <w:r>
        <w:rPr>
          <w:rFonts w:ascii="Sailec Bold" w:eastAsia="Sailec Bold" w:hAnsi="Sailec Bold" w:cs="Sailec Bold"/>
          <w:sz w:val="22"/>
          <w:szCs w:val="22"/>
          <w:lang w:val="en-GB" w:bidi="en-GB"/>
        </w:rPr>
        <w:t>Friday</w:t>
      </w:r>
      <w:r>
        <w:rPr>
          <w:rFonts w:ascii="Sailec" w:eastAsia="Sailec" w:hAnsi="Sailec" w:cs="Sailec"/>
          <w:sz w:val="22"/>
          <w:szCs w:val="22"/>
          <w:lang w:val="en-GB" w:bidi="en-GB"/>
        </w:rPr>
        <w:t xml:space="preserve">, </w:t>
      </w:r>
      <w:r>
        <w:rPr>
          <w:rFonts w:ascii="Sailec Bold" w:eastAsia="Sailec Bold" w:hAnsi="Sailec Bold" w:cs="Sailec Bold"/>
          <w:sz w:val="22"/>
          <w:szCs w:val="22"/>
          <w:lang w:val="en-GB" w:bidi="en-GB"/>
        </w:rPr>
        <w:t xml:space="preserve">27 October, </w:t>
      </w:r>
      <w:r>
        <w:rPr>
          <w:rFonts w:ascii="Sailec" w:eastAsia="Sailec" w:hAnsi="Sailec" w:cs="Sailec"/>
          <w:sz w:val="22"/>
          <w:szCs w:val="22"/>
          <w:lang w:val="en-GB" w:bidi="en-GB"/>
        </w:rPr>
        <w:t xml:space="preserve">at 8pm, and on </w:t>
      </w:r>
      <w:r>
        <w:rPr>
          <w:rFonts w:ascii="Sailec Bold" w:eastAsia="Sailec Bold" w:hAnsi="Sailec Bold" w:cs="Sailec Bold"/>
          <w:sz w:val="22"/>
          <w:szCs w:val="22"/>
          <w:lang w:val="en-GB" w:bidi="en-GB"/>
        </w:rPr>
        <w:t xml:space="preserve">Sunday, 29 October, </w:t>
      </w:r>
      <w:r>
        <w:rPr>
          <w:rFonts w:ascii="Sailec" w:eastAsia="Sailec" w:hAnsi="Sailec" w:cs="Sailec"/>
          <w:sz w:val="22"/>
          <w:szCs w:val="22"/>
          <w:lang w:val="en-GB" w:bidi="en-GB"/>
        </w:rPr>
        <w:t>at 3:30pm.</w:t>
      </w:r>
      <w:r>
        <w:rPr>
          <w:rFonts w:ascii="Sailec" w:eastAsia="Sailec" w:hAnsi="Sailec" w:cs="Sailec"/>
          <w:sz w:val="22"/>
          <w:szCs w:val="22"/>
          <w:lang w:val="en-GB" w:bidi="en-GB"/>
        </w:rPr>
        <w:t xml:space="preserve"> </w:t>
      </w:r>
    </w:p>
    <w:p w14:paraId="314D0C0E" w14:textId="77777777" w:rsidR="000C392A" w:rsidRDefault="00E86010">
      <w:pPr>
        <w:pStyle w:val="Normale"/>
        <w:spacing w:after="120"/>
        <w:jc w:val="both"/>
        <w:rPr>
          <w:rFonts w:ascii="Sailec" w:eastAsia="Sailec" w:hAnsi="Sailec" w:cs="Sailec"/>
          <w:sz w:val="22"/>
          <w:szCs w:val="22"/>
        </w:rPr>
      </w:pPr>
      <w:r>
        <w:rPr>
          <w:rFonts w:ascii="Sailec Bold" w:eastAsia="Sailec Bold" w:hAnsi="Sailec Bold" w:cs="Sailec Bold"/>
          <w:sz w:val="22"/>
          <w:szCs w:val="22"/>
          <w:lang w:val="en-GB" w:bidi="en-GB"/>
        </w:rPr>
        <w:t>Paolo Valerio</w:t>
      </w:r>
      <w:r>
        <w:rPr>
          <w:rFonts w:ascii="Sailec" w:eastAsia="Sailec" w:hAnsi="Sailec" w:cs="Sailec"/>
          <w:sz w:val="22"/>
          <w:szCs w:val="22"/>
          <w:lang w:val="en-GB" w:bidi="en-GB"/>
        </w:rPr>
        <w:t xml:space="preserve"> will be directing the performance. Valerio is the chair of the Teatro Stabile del Friuli, a connoisseur of Shakespeare's prose and poetry, and was also the director of the Teatro Stabile di Verona until 2021. Scene and projection design are by </w:t>
      </w:r>
      <w:r>
        <w:rPr>
          <w:rFonts w:ascii="Sailec Bold" w:eastAsia="Sailec Bold" w:hAnsi="Sailec Bold" w:cs="Sailec Bold"/>
          <w:sz w:val="22"/>
          <w:szCs w:val="22"/>
          <w:lang w:val="en-GB" w:bidi="en-GB"/>
        </w:rPr>
        <w:t>Ezio Antone</w:t>
      </w:r>
      <w:r>
        <w:rPr>
          <w:rFonts w:ascii="Sailec Bold" w:eastAsia="Sailec Bold" w:hAnsi="Sailec Bold" w:cs="Sailec Bold"/>
          <w:sz w:val="22"/>
          <w:szCs w:val="22"/>
          <w:lang w:val="en-GB" w:bidi="en-GB"/>
        </w:rPr>
        <w:t>lli</w:t>
      </w:r>
      <w:r>
        <w:rPr>
          <w:rFonts w:ascii="Sailec" w:eastAsia="Sailec" w:hAnsi="Sailec" w:cs="Sailec"/>
          <w:sz w:val="22"/>
          <w:szCs w:val="22"/>
          <w:lang w:val="en-GB" w:bidi="en-GB"/>
        </w:rPr>
        <w:t xml:space="preserve">, costumes by </w:t>
      </w:r>
      <w:r>
        <w:rPr>
          <w:rFonts w:ascii="Sailec Bold" w:eastAsia="Sailec Bold" w:hAnsi="Sailec Bold" w:cs="Sailec Bold"/>
          <w:sz w:val="22"/>
          <w:szCs w:val="22"/>
          <w:lang w:val="en-GB" w:bidi="en-GB"/>
        </w:rPr>
        <w:t>Silvia Bonetti</w:t>
      </w:r>
      <w:r>
        <w:rPr>
          <w:rFonts w:ascii="Sailec" w:eastAsia="Sailec" w:hAnsi="Sailec" w:cs="Sailec"/>
          <w:sz w:val="22"/>
          <w:szCs w:val="22"/>
          <w:lang w:val="en-GB" w:bidi="en-GB"/>
        </w:rPr>
        <w:t xml:space="preserve">, and lighting by </w:t>
      </w:r>
      <w:r>
        <w:rPr>
          <w:rFonts w:ascii="Sailec Bold" w:eastAsia="Sailec Bold" w:hAnsi="Sailec Bold" w:cs="Sailec Bold"/>
          <w:sz w:val="22"/>
          <w:szCs w:val="22"/>
          <w:lang w:val="en-GB" w:bidi="en-GB"/>
        </w:rPr>
        <w:t>Claudio Schmid</w:t>
      </w:r>
      <w:r>
        <w:rPr>
          <w:rFonts w:ascii="Sailec" w:eastAsia="Sailec" w:hAnsi="Sailec" w:cs="Sailec"/>
          <w:sz w:val="22"/>
          <w:szCs w:val="22"/>
          <w:lang w:val="en-GB" w:bidi="en-GB"/>
        </w:rPr>
        <w:t xml:space="preserve">. The stage welcomes </w:t>
      </w:r>
      <w:r>
        <w:rPr>
          <w:rFonts w:ascii="Sailec Bold" w:eastAsia="Sailec Bold" w:hAnsi="Sailec Bold" w:cs="Sailec Bold"/>
          <w:sz w:val="22"/>
          <w:szCs w:val="22"/>
          <w:lang w:val="en-GB" w:bidi="en-GB"/>
        </w:rPr>
        <w:t>internationally renowned Italian artists</w:t>
      </w:r>
      <w:r>
        <w:rPr>
          <w:rFonts w:ascii="Sailec" w:eastAsia="Sailec" w:hAnsi="Sailec" w:cs="Sailec"/>
          <w:sz w:val="22"/>
          <w:szCs w:val="22"/>
          <w:lang w:val="en-GB" w:bidi="en-GB"/>
        </w:rPr>
        <w:t xml:space="preserve">, starting with tenors </w:t>
      </w:r>
      <w:r>
        <w:rPr>
          <w:rFonts w:ascii="Sailec Bold" w:eastAsia="Sailec Bold" w:hAnsi="Sailec Bold" w:cs="Sailec Bold"/>
          <w:sz w:val="22"/>
          <w:szCs w:val="22"/>
          <w:lang w:val="en-GB" w:bidi="en-GB"/>
        </w:rPr>
        <w:t>Samuele Simoncini</w:t>
      </w:r>
      <w:r>
        <w:rPr>
          <w:rFonts w:ascii="Sailec" w:eastAsia="Sailec" w:hAnsi="Sailec" w:cs="Sailec"/>
          <w:sz w:val="22"/>
          <w:szCs w:val="22"/>
          <w:lang w:val="en-GB" w:bidi="en-GB"/>
        </w:rPr>
        <w:t xml:space="preserve"> (27 Oct) and </w:t>
      </w:r>
      <w:r>
        <w:rPr>
          <w:rFonts w:ascii="Sailec Bold" w:eastAsia="Sailec Bold" w:hAnsi="Sailec Bold" w:cs="Sailec Bold"/>
          <w:sz w:val="22"/>
          <w:szCs w:val="22"/>
          <w:lang w:val="en-GB" w:bidi="en-GB"/>
        </w:rPr>
        <w:t>Angelo Villari</w:t>
      </w:r>
      <w:r>
        <w:rPr>
          <w:rFonts w:ascii="Sailec" w:eastAsia="Sailec" w:hAnsi="Sailec" w:cs="Sailec"/>
          <w:sz w:val="22"/>
          <w:szCs w:val="22"/>
          <w:lang w:val="en-GB" w:bidi="en-GB"/>
        </w:rPr>
        <w:t xml:space="preserve"> (29 Oct) in the demanding role of the tormented Prince of Denma</w:t>
      </w:r>
      <w:r>
        <w:rPr>
          <w:rFonts w:ascii="Sailec" w:eastAsia="Sailec" w:hAnsi="Sailec" w:cs="Sailec"/>
          <w:sz w:val="22"/>
          <w:szCs w:val="22"/>
          <w:lang w:val="en-GB" w:bidi="en-GB"/>
        </w:rPr>
        <w:t xml:space="preserve">rk. After the premiere with Gilda Fiume, Ophelia will be portrayed by soprano </w:t>
      </w:r>
      <w:r>
        <w:rPr>
          <w:rFonts w:ascii="Sailec Bold" w:eastAsia="Sailec Bold" w:hAnsi="Sailec Bold" w:cs="Sailec Bold"/>
          <w:sz w:val="22"/>
          <w:szCs w:val="22"/>
          <w:lang w:val="en-GB" w:bidi="en-GB"/>
        </w:rPr>
        <w:t>Eleonora Bellocci</w:t>
      </w:r>
      <w:r>
        <w:rPr>
          <w:rFonts w:ascii="Sailec" w:eastAsia="Sailec" w:hAnsi="Sailec" w:cs="Sailec"/>
          <w:sz w:val="22"/>
          <w:szCs w:val="22"/>
          <w:lang w:val="en-GB" w:bidi="en-GB"/>
        </w:rPr>
        <w:t xml:space="preserve">. The remaining cast includes baritone </w:t>
      </w:r>
      <w:r>
        <w:rPr>
          <w:rFonts w:ascii="Sailec Bold" w:eastAsia="Sailec Bold" w:hAnsi="Sailec Bold" w:cs="Sailec Bold"/>
          <w:sz w:val="22"/>
          <w:szCs w:val="22"/>
          <w:lang w:val="en-GB" w:bidi="en-GB"/>
        </w:rPr>
        <w:t>Damiano Salerno</w:t>
      </w:r>
      <w:r>
        <w:rPr>
          <w:rFonts w:ascii="Sailec" w:eastAsia="Sailec" w:hAnsi="Sailec" w:cs="Sailec"/>
          <w:sz w:val="22"/>
          <w:szCs w:val="22"/>
          <w:lang w:val="en-GB" w:bidi="en-GB"/>
        </w:rPr>
        <w:t xml:space="preserve"> as King Claudius, </w:t>
      </w:r>
      <w:r>
        <w:rPr>
          <w:rFonts w:ascii="Sailec Bold" w:eastAsia="Sailec Bold" w:hAnsi="Sailec Bold" w:cs="Sailec Bold"/>
          <w:sz w:val="22"/>
          <w:szCs w:val="22"/>
          <w:lang w:val="en-GB" w:bidi="en-GB"/>
        </w:rPr>
        <w:t>Marta Torbidoni</w:t>
      </w:r>
      <w:r>
        <w:rPr>
          <w:rFonts w:ascii="Sailec" w:eastAsia="Sailec" w:hAnsi="Sailec" w:cs="Sailec"/>
          <w:sz w:val="22"/>
          <w:szCs w:val="22"/>
          <w:lang w:val="en-GB" w:bidi="en-GB"/>
        </w:rPr>
        <w:t xml:space="preserve"> as Queen Gertrude, tenor </w:t>
      </w:r>
      <w:r>
        <w:rPr>
          <w:rFonts w:ascii="Sailec Bold" w:eastAsia="Sailec Bold" w:hAnsi="Sailec Bold" w:cs="Sailec Bold"/>
          <w:sz w:val="22"/>
          <w:szCs w:val="22"/>
          <w:lang w:val="en-GB" w:bidi="en-GB"/>
        </w:rPr>
        <w:t>Saverio Fiore</w:t>
      </w:r>
      <w:r>
        <w:rPr>
          <w:rFonts w:ascii="Sailec" w:eastAsia="Sailec" w:hAnsi="Sailec" w:cs="Sailec"/>
          <w:sz w:val="22"/>
          <w:szCs w:val="22"/>
          <w:lang w:val="en-GB" w:bidi="en-GB"/>
        </w:rPr>
        <w:t xml:space="preserve"> as Laertes, and four basses emplo</w:t>
      </w:r>
      <w:r>
        <w:rPr>
          <w:rFonts w:ascii="Sailec" w:eastAsia="Sailec" w:hAnsi="Sailec" w:cs="Sailec"/>
          <w:sz w:val="22"/>
          <w:szCs w:val="22"/>
          <w:lang w:val="en-GB" w:bidi="en-GB"/>
        </w:rPr>
        <w:t>yed in the original score (</w:t>
      </w:r>
      <w:r>
        <w:rPr>
          <w:rFonts w:ascii="Sailec Bold" w:eastAsia="Sailec Bold" w:hAnsi="Sailec Bold" w:cs="Sailec Bold"/>
          <w:sz w:val="22"/>
          <w:szCs w:val="22"/>
          <w:lang w:val="en-GB" w:bidi="en-GB"/>
        </w:rPr>
        <w:t>Francesco Leone</w:t>
      </w:r>
      <w:r>
        <w:rPr>
          <w:rFonts w:ascii="Sailec" w:eastAsia="Sailec" w:hAnsi="Sailec" w:cs="Sailec"/>
          <w:sz w:val="22"/>
          <w:szCs w:val="22"/>
          <w:lang w:val="en-GB" w:bidi="en-GB"/>
        </w:rPr>
        <w:t xml:space="preserve"> as Polonius, </w:t>
      </w:r>
      <w:r>
        <w:rPr>
          <w:rFonts w:ascii="Sailec Bold" w:eastAsia="Sailec Bold" w:hAnsi="Sailec Bold" w:cs="Sailec Bold"/>
          <w:sz w:val="22"/>
          <w:szCs w:val="22"/>
          <w:lang w:val="en-GB" w:bidi="en-GB"/>
        </w:rPr>
        <w:t xml:space="preserve">Alessandro Abis </w:t>
      </w:r>
      <w:r>
        <w:rPr>
          <w:rFonts w:ascii="Sailec" w:eastAsia="Sailec" w:hAnsi="Sailec" w:cs="Sailec"/>
          <w:sz w:val="22"/>
          <w:szCs w:val="22"/>
          <w:lang w:val="en-GB" w:bidi="en-GB"/>
        </w:rPr>
        <w:t xml:space="preserve">as Horatio, </w:t>
      </w:r>
      <w:r>
        <w:rPr>
          <w:rFonts w:ascii="Sailec Bold" w:eastAsia="Sailec Bold" w:hAnsi="Sailec Bold" w:cs="Sailec Bold"/>
          <w:sz w:val="22"/>
          <w:szCs w:val="22"/>
          <w:lang w:val="en-GB" w:bidi="en-GB"/>
        </w:rPr>
        <w:t xml:space="preserve">Davide Procaccini </w:t>
      </w:r>
      <w:r>
        <w:rPr>
          <w:rFonts w:ascii="Sailec" w:eastAsia="Sailec" w:hAnsi="Sailec" w:cs="Sailec"/>
          <w:sz w:val="22"/>
          <w:szCs w:val="22"/>
          <w:lang w:val="en-GB" w:bidi="en-GB"/>
        </w:rPr>
        <w:t xml:space="preserve">as Marcellus, and </w:t>
      </w:r>
      <w:r>
        <w:rPr>
          <w:rFonts w:ascii="Sailec Bold" w:eastAsia="Sailec Bold" w:hAnsi="Sailec Bold" w:cs="Sailec Bold"/>
          <w:sz w:val="22"/>
          <w:szCs w:val="22"/>
          <w:lang w:val="en-GB" w:bidi="en-GB"/>
        </w:rPr>
        <w:t>Abramo Rosalen</w:t>
      </w:r>
      <w:r>
        <w:rPr>
          <w:rFonts w:ascii="Sailec" w:eastAsia="Sailec" w:hAnsi="Sailec" w:cs="Sailec"/>
          <w:sz w:val="22"/>
          <w:szCs w:val="22"/>
          <w:lang w:val="en-GB" w:bidi="en-GB"/>
        </w:rPr>
        <w:t xml:space="preserve"> as the Ghost). The cast is completed by Francesco Pittari, Marianna Mappa, Enrico Zara, Maurizio Pantò, Nicolò Rigano, and Valentino Perera. The Fondazione Arena </w:t>
      </w:r>
      <w:r>
        <w:rPr>
          <w:rFonts w:ascii="Sailec Bold" w:eastAsia="Sailec Bold" w:hAnsi="Sailec Bold" w:cs="Sailec Bold"/>
          <w:sz w:val="22"/>
          <w:szCs w:val="22"/>
          <w:lang w:val="en-GB" w:bidi="en-GB"/>
        </w:rPr>
        <w:t>Chorus</w:t>
      </w:r>
      <w:r>
        <w:rPr>
          <w:rFonts w:ascii="Sailec" w:eastAsia="Sailec" w:hAnsi="Sailec" w:cs="Sailec"/>
          <w:sz w:val="22"/>
          <w:szCs w:val="22"/>
          <w:lang w:val="en-GB" w:bidi="en-GB"/>
        </w:rPr>
        <w:t xml:space="preserve"> is conducted by Maestro Roberto Gabbiani, while Maestro </w:t>
      </w:r>
      <w:r>
        <w:rPr>
          <w:rFonts w:ascii="Sailec Bold" w:eastAsia="Sailec Bold" w:hAnsi="Sailec Bold" w:cs="Sailec Bold"/>
          <w:sz w:val="22"/>
          <w:szCs w:val="22"/>
          <w:lang w:val="en-GB" w:bidi="en-GB"/>
        </w:rPr>
        <w:t>Giuseppe Grazioli</w:t>
      </w:r>
      <w:r>
        <w:rPr>
          <w:rFonts w:ascii="Sailec" w:eastAsia="Sailec" w:hAnsi="Sailec" w:cs="Sailec"/>
          <w:sz w:val="22"/>
          <w:szCs w:val="22"/>
          <w:lang w:val="en-GB" w:bidi="en-GB"/>
        </w:rPr>
        <w:t xml:space="preserve"> conducts the</w:t>
      </w:r>
      <w:r>
        <w:rPr>
          <w:rFonts w:ascii="Sailec" w:eastAsia="Sailec" w:hAnsi="Sailec" w:cs="Sailec"/>
          <w:sz w:val="22"/>
          <w:szCs w:val="22"/>
          <w:lang w:val="en-GB" w:bidi="en-GB"/>
        </w:rPr>
        <w:t xml:space="preserve"> </w:t>
      </w:r>
      <w:r>
        <w:rPr>
          <w:rFonts w:ascii="Sailec Bold" w:eastAsia="Sailec Bold" w:hAnsi="Sailec Bold" w:cs="Sailec Bold"/>
          <w:sz w:val="22"/>
          <w:szCs w:val="22"/>
          <w:lang w:val="en-GB" w:bidi="en-GB"/>
        </w:rPr>
        <w:t>Arena Orchestra</w:t>
      </w:r>
      <w:r>
        <w:rPr>
          <w:rFonts w:ascii="Sailec" w:eastAsia="Sailec" w:hAnsi="Sailec" w:cs="Sailec"/>
          <w:sz w:val="22"/>
          <w:szCs w:val="22"/>
          <w:lang w:val="en-GB" w:bidi="en-GB"/>
        </w:rPr>
        <w:t>.</w:t>
      </w:r>
    </w:p>
    <w:p w14:paraId="73D44D0D" w14:textId="77777777" w:rsidR="000C392A" w:rsidRDefault="00E86010">
      <w:pPr>
        <w:pStyle w:val="Normale"/>
        <w:spacing w:after="120"/>
        <w:jc w:val="both"/>
        <w:rPr>
          <w:rStyle w:val="Nessuno"/>
          <w:rFonts w:ascii="Sailec" w:eastAsia="Sailec" w:hAnsi="Sailec" w:cs="Sailec"/>
          <w:sz w:val="22"/>
          <w:szCs w:val="22"/>
        </w:rPr>
      </w:pPr>
      <w:r>
        <w:rPr>
          <w:rFonts w:ascii="Sailec Bold" w:eastAsia="Sailec Bold" w:hAnsi="Sailec Bold" w:cs="Sailec Bold"/>
          <w:sz w:val="22"/>
          <w:szCs w:val="22"/>
          <w:lang w:val="en-GB" w:bidi="en-GB"/>
        </w:rPr>
        <w:lastRenderedPageBreak/>
        <w:t>Subscribers and ticket holders for the performance on Wednesday, 25 October</w:t>
      </w:r>
      <w:r>
        <w:rPr>
          <w:rFonts w:ascii="Sailec" w:eastAsia="Sailec" w:hAnsi="Sailec" w:cs="Sailec"/>
          <w:sz w:val="22"/>
          <w:szCs w:val="22"/>
          <w:lang w:val="en-GB" w:bidi="en-GB"/>
        </w:rPr>
        <w:t>, which was cancelled due to a national strike, can attend one of the two scheduled performances (Friday, 27 October, at 8pm or Sunday, 29 October, at 3:30pm) with</w:t>
      </w:r>
      <w:r>
        <w:rPr>
          <w:rFonts w:ascii="Sailec" w:eastAsia="Sailec" w:hAnsi="Sailec" w:cs="Sailec"/>
          <w:sz w:val="22"/>
          <w:szCs w:val="22"/>
          <w:lang w:val="en-GB" w:bidi="en-GB"/>
        </w:rPr>
        <w:t xml:space="preserve">out changing their tickets. Simply specify your preferred date by sending an email to </w:t>
      </w:r>
      <w:hyperlink r:id="rId8" w:history="1">
        <w:r>
          <w:rPr>
            <w:rStyle w:val="Hyperlink0"/>
            <w:lang w:val="en-GB" w:bidi="en-GB"/>
          </w:rPr>
          <w:t>biglietteria@arenadiverona.it</w:t>
        </w:r>
      </w:hyperlink>
      <w:r>
        <w:rPr>
          <w:rStyle w:val="Nessuno"/>
          <w:rFonts w:ascii="Sailec" w:eastAsia="Sailec" w:hAnsi="Sailec" w:cs="Sailec"/>
          <w:sz w:val="22"/>
          <w:szCs w:val="22"/>
          <w:lang w:val="en-GB" w:bidi="en-GB"/>
        </w:rPr>
        <w:t xml:space="preserve"> or by calling +39 045 8005151 between 9am and 6pm. Depending on availability, a new seat</w:t>
      </w:r>
      <w:r>
        <w:rPr>
          <w:rStyle w:val="Nessuno"/>
          <w:rFonts w:ascii="Sailec" w:eastAsia="Sailec" w:hAnsi="Sailec" w:cs="Sailec"/>
          <w:sz w:val="22"/>
          <w:szCs w:val="22"/>
          <w:lang w:val="en-GB" w:bidi="en-GB"/>
        </w:rPr>
        <w:t xml:space="preserve"> in the same section or a higher category will be assigned. Details will be communicated via email or phone. Those unable to change the date have the option to request a refund, which will be processed based on the sales channel (box office, call centre, o</w:t>
      </w:r>
      <w:r>
        <w:rPr>
          <w:rStyle w:val="Nessuno"/>
          <w:rFonts w:ascii="Sailec" w:eastAsia="Sailec" w:hAnsi="Sailec" w:cs="Sailec"/>
          <w:sz w:val="22"/>
          <w:szCs w:val="22"/>
          <w:lang w:val="en-GB" w:bidi="en-GB"/>
        </w:rPr>
        <w:t>r point of sale) used for the purchase.</w:t>
      </w:r>
    </w:p>
    <w:p w14:paraId="329CCF01" w14:textId="77777777" w:rsidR="000C392A" w:rsidRDefault="00E86010">
      <w:pPr>
        <w:pStyle w:val="Normale"/>
        <w:spacing w:after="120"/>
        <w:jc w:val="both"/>
        <w:rPr>
          <w:rStyle w:val="Nessuno"/>
          <w:rFonts w:ascii="Sailec" w:eastAsia="Sailec" w:hAnsi="Sailec" w:cs="Sailec"/>
          <w:sz w:val="22"/>
          <w:szCs w:val="22"/>
        </w:rPr>
      </w:pPr>
      <w:r>
        <w:rPr>
          <w:rStyle w:val="Nessuno"/>
          <w:rFonts w:ascii="Sailec" w:eastAsia="Sailec" w:hAnsi="Sailec" w:cs="Sailec"/>
          <w:noProof/>
          <w:sz w:val="22"/>
          <w:szCs w:val="22"/>
          <w:u w:val="single"/>
          <w:lang w:val="en-GB" w:bidi="en-GB"/>
        </w:rPr>
        <w:drawing>
          <wp:anchor distT="57150" distB="57150" distL="57150" distR="57150" simplePos="0" relativeHeight="251659264" behindDoc="0" locked="0" layoutInCell="1" allowOverlap="1" wp14:anchorId="76E3D6F9" wp14:editId="1DBAF8A2">
            <wp:simplePos x="0" y="0"/>
            <wp:positionH relativeFrom="column">
              <wp:posOffset>-4444</wp:posOffset>
            </wp:positionH>
            <wp:positionV relativeFrom="line">
              <wp:posOffset>57150</wp:posOffset>
            </wp:positionV>
            <wp:extent cx="810895" cy="715010"/>
            <wp:effectExtent l="0" t="0" r="0" b="0"/>
            <wp:wrapSquare wrapText="bothSides" distT="57150" distB="57150" distL="57150" distR="57150"/>
            <wp:docPr id="1073741829" name="officeArt object" descr="Immagine"/>
            <wp:cNvGraphicFramePr/>
            <a:graphic xmlns:a="http://schemas.openxmlformats.org/drawingml/2006/main">
              <a:graphicData uri="http://schemas.openxmlformats.org/drawingml/2006/picture">
                <pic:pic xmlns:pic="http://schemas.openxmlformats.org/drawingml/2006/picture">
                  <pic:nvPicPr>
                    <pic:cNvPr id="1073741829" name="Immagine" descr="Immagine"/>
                    <pic:cNvPicPr>
                      <a:picLocks noChangeAspect="1"/>
                    </pic:cNvPicPr>
                  </pic:nvPicPr>
                  <pic:blipFill>
                    <a:blip r:embed="rId9"/>
                    <a:stretch>
                      <a:fillRect/>
                    </a:stretch>
                  </pic:blipFill>
                  <pic:spPr>
                    <a:xfrm>
                      <a:off x="0" y="0"/>
                      <a:ext cx="810895" cy="715010"/>
                    </a:xfrm>
                    <a:prstGeom prst="rect">
                      <a:avLst/>
                    </a:prstGeom>
                    <a:ln w="12700" cap="flat">
                      <a:noFill/>
                      <a:miter lim="400000"/>
                    </a:ln>
                    <a:effectLst/>
                  </pic:spPr>
                </pic:pic>
              </a:graphicData>
            </a:graphic>
          </wp:anchor>
        </w:drawing>
      </w:r>
      <w:r>
        <w:rPr>
          <w:rStyle w:val="Nessuno"/>
          <w:rFonts w:ascii="Sailec" w:eastAsia="Sailec" w:hAnsi="Sailec" w:cs="Sailec"/>
          <w:sz w:val="22"/>
          <w:szCs w:val="22"/>
          <w:lang w:val="en-GB" w:bidi="en-GB"/>
        </w:rPr>
        <w:t>In addition</w:t>
      </w:r>
      <w:r>
        <w:rPr>
          <w:rStyle w:val="Nessuno"/>
          <w:rFonts w:ascii="Sailec" w:eastAsia="Sailec" w:hAnsi="Sailec" w:cs="Sailec"/>
          <w:sz w:val="20"/>
          <w:szCs w:val="20"/>
          <w:lang w:val="en-GB" w:bidi="en-GB"/>
        </w:rPr>
        <w:t xml:space="preserve"> </w:t>
      </w:r>
      <w:r>
        <w:rPr>
          <w:rStyle w:val="Nessuno"/>
          <w:rFonts w:ascii="Sailec" w:eastAsia="Sailec" w:hAnsi="Sailec" w:cs="Sailec"/>
          <w:sz w:val="22"/>
          <w:szCs w:val="22"/>
          <w:lang w:val="en-GB" w:bidi="en-GB"/>
        </w:rPr>
        <w:t xml:space="preserve">to the 2023 Lyric Season, </w:t>
      </w:r>
      <w:r>
        <w:rPr>
          <w:rStyle w:val="Nessuno"/>
          <w:rFonts w:ascii="Sailec Bold" w:eastAsia="Sailec Bold" w:hAnsi="Sailec Bold" w:cs="Sailec Bold"/>
          <w:color w:val="C45911"/>
          <w:sz w:val="22"/>
          <w:szCs w:val="22"/>
          <w:u w:color="C45911"/>
          <w:lang w:val="en-GB" w:bidi="en-GB"/>
        </w:rPr>
        <w:t>Arena Young</w:t>
      </w:r>
      <w:r>
        <w:rPr>
          <w:rStyle w:val="Nessuno"/>
          <w:rFonts w:ascii="Sailec" w:eastAsia="Sailec" w:hAnsi="Sailec" w:cs="Sailec"/>
          <w:sz w:val="22"/>
          <w:szCs w:val="22"/>
          <w:lang w:val="en-GB" w:bidi="en-GB"/>
        </w:rPr>
        <w:t xml:space="preserve"> offers initiatives for students and staff of schools, universities, and academies. Among these initiatives is </w:t>
      </w:r>
      <w:r>
        <w:rPr>
          <w:rStyle w:val="Nessuno"/>
          <w:rFonts w:ascii="Sailec Bold" w:eastAsia="Sailec Bold" w:hAnsi="Sailec Bold" w:cs="Sailec Bold"/>
          <w:sz w:val="22"/>
          <w:szCs w:val="22"/>
          <w:lang w:val="en-GB" w:bidi="en-GB"/>
        </w:rPr>
        <w:t>Ritorno a Teatro (Back to the Theatre), a Fondazione Arena programme that introduces students to the world of opera and symphonic music. Educatio</w:t>
      </w:r>
      <w:r>
        <w:rPr>
          <w:rStyle w:val="Nessuno"/>
          <w:rFonts w:ascii="Sailec Bold" w:eastAsia="Sailec Bold" w:hAnsi="Sailec Bold" w:cs="Sailec Bold"/>
          <w:sz w:val="22"/>
          <w:szCs w:val="22"/>
          <w:lang w:val="en-GB" w:bidi="en-GB"/>
        </w:rPr>
        <w:t xml:space="preserve">nal groups can attend midweek performances associated with the 2023 Artistic Season at the Teatro Filarmonico, with special rates and the opportunity to participate in a Prelude one hour before the show. This Prelude offers participates the opportunity to </w:t>
      </w:r>
      <w:r>
        <w:rPr>
          <w:rStyle w:val="Nessuno"/>
          <w:rFonts w:ascii="Sailec Bold" w:eastAsia="Sailec Bold" w:hAnsi="Sailec Bold" w:cs="Sailec Bold"/>
          <w:sz w:val="22"/>
          <w:szCs w:val="22"/>
          <w:lang w:val="en-GB" w:bidi="en-GB"/>
        </w:rPr>
        <w:t>learn more about the plot, characters, and the language of theatre in music and will be hosted in the Sala Maffeiana by the Fondazione Arena. The Prelude for Amleto will take place on Friday, 27 October at 7pm. Info and reservations: School Promotion and E</w:t>
      </w:r>
      <w:r>
        <w:rPr>
          <w:rStyle w:val="Nessuno"/>
          <w:rFonts w:ascii="Sailec Bold" w:eastAsia="Sailec Bold" w:hAnsi="Sailec Bold" w:cs="Sailec Bold"/>
          <w:sz w:val="22"/>
          <w:szCs w:val="22"/>
          <w:lang w:val="en-GB" w:bidi="en-GB"/>
        </w:rPr>
        <w:t>ducation Team scuola@arenadiverona.it - tel +39 045 8051933.</w:t>
      </w:r>
    </w:p>
    <w:p w14:paraId="44BE26C4" w14:textId="77777777" w:rsidR="000C392A" w:rsidRDefault="00E86010">
      <w:pPr>
        <w:pStyle w:val="Normale"/>
        <w:spacing w:after="180"/>
        <w:jc w:val="both"/>
        <w:rPr>
          <w:rStyle w:val="Nessuno"/>
          <w:rFonts w:ascii="Sailec" w:eastAsia="Sailec" w:hAnsi="Sailec" w:cs="Sailec"/>
          <w:sz w:val="22"/>
          <w:szCs w:val="22"/>
          <w:lang w:val="en-US"/>
        </w:rPr>
      </w:pPr>
      <w:r>
        <w:rPr>
          <w:rStyle w:val="Nessuno"/>
          <w:rFonts w:ascii="Sailec" w:eastAsia="Sailec" w:hAnsi="Sailec" w:cs="Sailec"/>
          <w:sz w:val="22"/>
          <w:szCs w:val="22"/>
          <w:lang w:val="en-GB" w:bidi="en-GB"/>
        </w:rPr>
        <w:t xml:space="preserve">The Fondazione Arena di Verona thanks </w:t>
      </w:r>
      <w:r>
        <w:rPr>
          <w:rStyle w:val="Nessuno"/>
          <w:rFonts w:ascii="Sailec Bold" w:eastAsia="Sailec Bold" w:hAnsi="Sailec Bold" w:cs="Sailec Bold"/>
          <w:sz w:val="22"/>
          <w:szCs w:val="22"/>
          <w:lang w:val="en-GB" w:bidi="en-GB"/>
        </w:rPr>
        <w:t xml:space="preserve">BCC di Verona e Vicenza </w:t>
      </w:r>
      <w:r>
        <w:rPr>
          <w:rStyle w:val="Nessuno"/>
          <w:rFonts w:ascii="Sailec" w:eastAsia="Sailec" w:hAnsi="Sailec" w:cs="Sailec"/>
          <w:sz w:val="22"/>
          <w:szCs w:val="22"/>
          <w:lang w:val="en-GB" w:bidi="en-GB"/>
        </w:rPr>
        <w:t xml:space="preserve">and </w:t>
      </w:r>
      <w:r>
        <w:rPr>
          <w:rStyle w:val="Nessuno"/>
          <w:rFonts w:ascii="Sailec Bold" w:eastAsia="Sailec Bold" w:hAnsi="Sailec Bold" w:cs="Sailec Bold"/>
          <w:sz w:val="22"/>
          <w:szCs w:val="22"/>
          <w:lang w:val="en-GB" w:bidi="en-GB"/>
        </w:rPr>
        <w:t>Metinvest</w:t>
      </w:r>
      <w:r>
        <w:rPr>
          <w:rStyle w:val="Nessuno"/>
          <w:rFonts w:ascii="Sailec" w:eastAsia="Sailec" w:hAnsi="Sailec" w:cs="Sailec"/>
          <w:sz w:val="22"/>
          <w:szCs w:val="22"/>
          <w:lang w:val="en-GB" w:bidi="en-GB"/>
        </w:rPr>
        <w:t xml:space="preserve"> – Saving Lives for their support of the 2023 Artistic Season at the Teatro Filarmonico as the main sponsors.</w:t>
      </w:r>
    </w:p>
    <w:p w14:paraId="4DE1F908" w14:textId="77777777" w:rsidR="000C392A" w:rsidRDefault="000C392A">
      <w:pPr>
        <w:pStyle w:val="Normale"/>
        <w:rPr>
          <w:rStyle w:val="Nessuno"/>
          <w:rFonts w:ascii="Sailec" w:eastAsia="Sailec" w:hAnsi="Sailec" w:cs="Sailec"/>
          <w:sz w:val="16"/>
          <w:szCs w:val="16"/>
          <w:lang w:val="en-US"/>
        </w:rPr>
      </w:pPr>
    </w:p>
    <w:p w14:paraId="711B7AD9" w14:textId="77777777" w:rsidR="000C392A" w:rsidRDefault="00E86010">
      <w:pPr>
        <w:pStyle w:val="paragraphstyle3"/>
        <w:spacing w:before="0" w:after="0"/>
        <w:jc w:val="center"/>
        <w:rPr>
          <w:rStyle w:val="Nessuno"/>
          <w:rFonts w:ascii="Sailec" w:eastAsia="Sailec" w:hAnsi="Sailec" w:cs="Sailec"/>
          <w:sz w:val="16"/>
          <w:szCs w:val="16"/>
          <w:lang w:val="it-IT"/>
        </w:rPr>
      </w:pPr>
      <w:r>
        <w:rPr>
          <w:rStyle w:val="Nessuno"/>
          <w:rFonts w:ascii="Sailec" w:eastAsia="Sailec" w:hAnsi="Sailec" w:cs="Sailec"/>
          <w:sz w:val="16"/>
          <w:szCs w:val="16"/>
          <w:lang w:val="en-GB" w:bidi="en-GB"/>
        </w:rPr>
        <w:t>* * *</w:t>
      </w:r>
    </w:p>
    <w:p w14:paraId="4644D9F5" w14:textId="77777777" w:rsidR="000C392A" w:rsidRDefault="000C392A">
      <w:pPr>
        <w:pStyle w:val="paragraphstyle3"/>
        <w:spacing w:before="0" w:after="0"/>
        <w:rPr>
          <w:rStyle w:val="Nessuno"/>
          <w:rFonts w:ascii="Sailec" w:eastAsia="Sailec" w:hAnsi="Sailec" w:cs="Sailec"/>
          <w:sz w:val="16"/>
          <w:szCs w:val="16"/>
          <w:lang w:val="it-IT"/>
        </w:rPr>
      </w:pPr>
    </w:p>
    <w:p w14:paraId="5A6A610C" w14:textId="77777777" w:rsidR="000C392A" w:rsidRDefault="00E86010">
      <w:pPr>
        <w:pStyle w:val="Normale"/>
        <w:rPr>
          <w:rStyle w:val="Nessuno"/>
          <w:rFonts w:ascii="Sailec" w:eastAsia="Sailec" w:hAnsi="Sailec" w:cs="Sailec"/>
          <w:color w:val="808080"/>
          <w:sz w:val="22"/>
          <w:szCs w:val="22"/>
          <w:u w:color="808080"/>
        </w:rPr>
      </w:pPr>
      <w:bookmarkStart w:id="0" w:name="_Hlk145408439"/>
      <w:r>
        <w:rPr>
          <w:rStyle w:val="Nessuno"/>
          <w:rFonts w:ascii="Sailec Bold" w:eastAsia="Sailec Bold" w:hAnsi="Sailec Bold" w:cs="Sailec Bold"/>
          <w:color w:val="808080"/>
          <w:sz w:val="22"/>
          <w:szCs w:val="22"/>
          <w:u w:color="808080"/>
          <w:lang w:val="en-GB" w:bidi="en-GB"/>
        </w:rPr>
        <w:t>S</w:t>
      </w:r>
      <w:bookmarkStart w:id="1" w:name="_Hlk116570738"/>
      <w:bookmarkEnd w:id="0"/>
      <w:r>
        <w:rPr>
          <w:rStyle w:val="Nessuno"/>
          <w:rFonts w:ascii="Sailec Bold" w:eastAsia="Sailec Bold" w:hAnsi="Sailec Bold" w:cs="Sailec Bold"/>
          <w:color w:val="808080"/>
          <w:sz w:val="22"/>
          <w:szCs w:val="22"/>
          <w:u w:color="808080"/>
          <w:lang w:val="en-GB" w:bidi="en-GB"/>
        </w:rPr>
        <w:t xml:space="preserve">unday, 22 October - 3:30pm, </w:t>
      </w:r>
      <w:r>
        <w:rPr>
          <w:rStyle w:val="Nessuno"/>
          <w:rFonts w:ascii="Sailec" w:eastAsia="Sailec" w:hAnsi="Sailec" w:cs="Sailec"/>
          <w:color w:val="808080"/>
          <w:sz w:val="18"/>
          <w:szCs w:val="18"/>
          <w:u w:color="808080"/>
          <w:lang w:val="en-GB" w:bidi="en-GB"/>
        </w:rPr>
        <w:t>round A</w:t>
      </w:r>
    </w:p>
    <w:p w14:paraId="3E19E96B" w14:textId="77777777" w:rsidR="000C392A" w:rsidRDefault="00E86010">
      <w:pPr>
        <w:pStyle w:val="Normale"/>
        <w:rPr>
          <w:rStyle w:val="Nessuno"/>
          <w:rFonts w:ascii="Sailec" w:eastAsia="Sailec" w:hAnsi="Sailec" w:cs="Sailec"/>
          <w:color w:val="808080"/>
          <w:sz w:val="22"/>
          <w:szCs w:val="22"/>
          <w:u w:color="808080"/>
        </w:rPr>
      </w:pPr>
      <w:r>
        <w:rPr>
          <w:rStyle w:val="Nessuno"/>
          <w:rFonts w:ascii="Sailec Bold" w:eastAsia="Sailec Bold" w:hAnsi="Sailec Bold" w:cs="Sailec Bold"/>
          <w:color w:val="808080"/>
          <w:sz w:val="22"/>
          <w:szCs w:val="22"/>
          <w:u w:color="808080"/>
          <w:lang w:val="en-GB" w:bidi="en-GB"/>
        </w:rPr>
        <w:t xml:space="preserve">Wednesday, 25 October - 7pm, </w:t>
      </w:r>
      <w:r>
        <w:rPr>
          <w:rStyle w:val="Nessuno"/>
          <w:rFonts w:ascii="Sailec" w:eastAsia="Sailec" w:hAnsi="Sailec" w:cs="Sailec"/>
          <w:color w:val="808080"/>
          <w:sz w:val="18"/>
          <w:szCs w:val="18"/>
          <w:u w:color="808080"/>
          <w:lang w:val="en-GB" w:bidi="en-GB"/>
        </w:rPr>
        <w:t>round C</w:t>
      </w:r>
    </w:p>
    <w:p w14:paraId="031C8278" w14:textId="77777777" w:rsidR="000C392A" w:rsidRDefault="00E86010">
      <w:pPr>
        <w:pStyle w:val="Normale"/>
        <w:jc w:val="both"/>
        <w:rPr>
          <w:rStyle w:val="Nessuno"/>
          <w:rFonts w:ascii="Sailec" w:eastAsia="Sailec" w:hAnsi="Sailec" w:cs="Sailec"/>
          <w:sz w:val="22"/>
          <w:szCs w:val="22"/>
        </w:rPr>
      </w:pPr>
      <w:r>
        <w:rPr>
          <w:rStyle w:val="Nessuno"/>
          <w:rFonts w:ascii="Sailec Bold" w:eastAsia="Sailec Bold" w:hAnsi="Sailec Bold" w:cs="Sailec Bold"/>
          <w:sz w:val="22"/>
          <w:szCs w:val="22"/>
          <w:lang w:val="en-GB" w:bidi="en-GB"/>
        </w:rPr>
        <w:t xml:space="preserve">Friday, 27 October - 8pm, </w:t>
      </w:r>
      <w:r>
        <w:rPr>
          <w:rStyle w:val="Nessuno"/>
          <w:rFonts w:ascii="Sailec" w:eastAsia="Sailec" w:hAnsi="Sailec" w:cs="Sailec"/>
          <w:sz w:val="18"/>
          <w:szCs w:val="18"/>
          <w:lang w:val="en-GB" w:bidi="en-GB"/>
        </w:rPr>
        <w:t>round D</w:t>
      </w:r>
    </w:p>
    <w:p w14:paraId="77C5EBD7" w14:textId="77777777" w:rsidR="000C392A" w:rsidRDefault="00E86010">
      <w:pPr>
        <w:pStyle w:val="Normale"/>
        <w:rPr>
          <w:rStyle w:val="Nessuno"/>
          <w:rFonts w:ascii="Sailec" w:eastAsia="Sailec" w:hAnsi="Sailec" w:cs="Sailec"/>
          <w:sz w:val="22"/>
          <w:szCs w:val="22"/>
        </w:rPr>
      </w:pPr>
      <w:r>
        <w:rPr>
          <w:rStyle w:val="Nessuno"/>
          <w:rFonts w:ascii="Sailec Bold" w:eastAsia="Sailec Bold" w:hAnsi="Sailec Bold" w:cs="Sailec Bold"/>
          <w:sz w:val="22"/>
          <w:szCs w:val="22"/>
          <w:lang w:val="en-GB" w:bidi="en-GB"/>
        </w:rPr>
        <w:t xml:space="preserve">Sunday, 29 October - 3:30pm, </w:t>
      </w:r>
      <w:r>
        <w:rPr>
          <w:rStyle w:val="Nessuno"/>
          <w:rFonts w:ascii="Sailec" w:eastAsia="Sailec" w:hAnsi="Sailec" w:cs="Sailec"/>
          <w:sz w:val="18"/>
          <w:szCs w:val="18"/>
          <w:lang w:val="en-GB" w:bidi="en-GB"/>
        </w:rPr>
        <w:t>round B</w:t>
      </w:r>
    </w:p>
    <w:p w14:paraId="7EF5846D" w14:textId="77777777" w:rsidR="000C392A" w:rsidRDefault="000C392A">
      <w:pPr>
        <w:pStyle w:val="Normale"/>
        <w:rPr>
          <w:rStyle w:val="Nessuno"/>
          <w:rFonts w:ascii="Sailec Bold" w:eastAsia="Sailec Bold" w:hAnsi="Sailec Bold" w:cs="Sailec Bold"/>
          <w:sz w:val="16"/>
          <w:szCs w:val="16"/>
        </w:rPr>
      </w:pPr>
    </w:p>
    <w:p w14:paraId="2BE63AF7" w14:textId="77777777" w:rsidR="000C392A" w:rsidRDefault="00E86010">
      <w:pPr>
        <w:pStyle w:val="Normale"/>
        <w:rPr>
          <w:rStyle w:val="Nessuno"/>
          <w:rFonts w:ascii="BauerBodoni" w:eastAsia="BauerBodoni" w:hAnsi="BauerBodoni" w:cs="BauerBodoni"/>
          <w:b/>
          <w:bCs/>
          <w:color w:val="C45911"/>
          <w:sz w:val="32"/>
          <w:szCs w:val="32"/>
          <w:u w:color="C45911"/>
        </w:rPr>
      </w:pPr>
      <w:r>
        <w:rPr>
          <w:rStyle w:val="Nessuno"/>
          <w:rFonts w:ascii="BauerBodoni" w:eastAsia="BauerBodoni" w:hAnsi="BauerBodoni" w:cs="BauerBodoni"/>
          <w:b/>
          <w:i/>
          <w:color w:val="C45911"/>
          <w:sz w:val="32"/>
          <w:szCs w:val="32"/>
          <w:u w:color="C45911"/>
          <w:lang w:val="en-GB" w:bidi="en-GB"/>
        </w:rPr>
        <w:t>Amleto</w:t>
      </w:r>
    </w:p>
    <w:p w14:paraId="3A70E8D4"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 xml:space="preserve">Tragédie lyrique in four acts by </w:t>
      </w:r>
      <w:r>
        <w:rPr>
          <w:rStyle w:val="Nessuno"/>
          <w:rFonts w:ascii="Sailec Bold" w:eastAsia="Sailec Bold" w:hAnsi="Sailec Bold" w:cs="Sailec Bold"/>
          <w:sz w:val="22"/>
          <w:szCs w:val="22"/>
          <w:lang w:val="en-GB" w:bidi="en-GB"/>
        </w:rPr>
        <w:t xml:space="preserve">Franco Faccio </w:t>
      </w:r>
      <w:r>
        <w:rPr>
          <w:rStyle w:val="Nessuno"/>
          <w:rFonts w:ascii="Sailec" w:eastAsia="Sailec" w:hAnsi="Sailec" w:cs="Sailec"/>
          <w:sz w:val="22"/>
          <w:szCs w:val="22"/>
          <w:lang w:val="en-GB" w:bidi="en-GB"/>
        </w:rPr>
        <w:t>Libretto by Arrigo Boito.</w:t>
      </w:r>
    </w:p>
    <w:p w14:paraId="18A0D15A" w14:textId="77777777" w:rsidR="000C392A" w:rsidRDefault="00E86010">
      <w:pPr>
        <w:pStyle w:val="Normale"/>
        <w:rPr>
          <w:rStyle w:val="Nessuno"/>
          <w:rFonts w:ascii="Sailec" w:eastAsia="Sailec" w:hAnsi="Sailec" w:cs="Sailec"/>
          <w:sz w:val="16"/>
          <w:szCs w:val="16"/>
        </w:rPr>
      </w:pPr>
      <w:r>
        <w:rPr>
          <w:rStyle w:val="Nessuno"/>
          <w:rFonts w:ascii="Sailec" w:eastAsia="Sailec" w:hAnsi="Sailec" w:cs="Sailec"/>
          <w:sz w:val="16"/>
          <w:szCs w:val="16"/>
          <w:lang w:val="en-GB" w:bidi="en-GB"/>
        </w:rPr>
        <w:t>Critical edition of the score by Anthony Barrese. Publisher: Casa Ricordi, Milan</w:t>
      </w:r>
    </w:p>
    <w:p w14:paraId="6C8C3658" w14:textId="77777777" w:rsidR="000C392A" w:rsidRDefault="00E86010">
      <w:pPr>
        <w:pStyle w:val="Normale"/>
        <w:rPr>
          <w:rStyle w:val="Nessuno"/>
          <w:rFonts w:ascii="Sailec" w:eastAsia="Sailec" w:hAnsi="Sailec" w:cs="Sailec"/>
          <w:sz w:val="16"/>
          <w:szCs w:val="16"/>
        </w:rPr>
      </w:pPr>
      <w:r>
        <w:rPr>
          <w:rStyle w:val="Nessuno"/>
          <w:rFonts w:ascii="Sailec" w:eastAsia="Sailec" w:hAnsi="Sailec" w:cs="Sailec"/>
          <w:sz w:val="16"/>
          <w:szCs w:val="16"/>
          <w:lang w:val="en-GB" w:bidi="en-GB"/>
        </w:rPr>
        <w:t>First Italian performance in modern times</w:t>
      </w:r>
    </w:p>
    <w:p w14:paraId="5A0DC734" w14:textId="77777777" w:rsidR="000C392A" w:rsidRDefault="00E86010">
      <w:pPr>
        <w:pStyle w:val="Normale"/>
        <w:rPr>
          <w:rStyle w:val="Nessuno"/>
          <w:rFonts w:ascii="Sailec" w:eastAsia="Sailec" w:hAnsi="Sailec" w:cs="Sailec"/>
          <w:sz w:val="16"/>
          <w:szCs w:val="16"/>
        </w:rPr>
      </w:pPr>
      <w:r>
        <w:rPr>
          <w:rStyle w:val="Nessuno"/>
          <w:rFonts w:ascii="Sailec" w:eastAsia="Sailec" w:hAnsi="Sailec" w:cs="Sailec"/>
          <w:sz w:val="16"/>
          <w:szCs w:val="16"/>
          <w:lang w:val="en-GB" w:bidi="en-GB"/>
        </w:rPr>
        <w:t>New production by Fondazione Arena di Verona</w:t>
      </w:r>
    </w:p>
    <w:p w14:paraId="5D9FEBD5" w14:textId="77777777" w:rsidR="000C392A" w:rsidRDefault="00E86010">
      <w:pPr>
        <w:pStyle w:val="Normale"/>
        <w:rPr>
          <w:rStyle w:val="Nessuno"/>
          <w:rFonts w:ascii="Sailec" w:eastAsia="Sailec" w:hAnsi="Sailec" w:cs="Sailec"/>
          <w:sz w:val="12"/>
          <w:szCs w:val="12"/>
        </w:rPr>
      </w:pPr>
      <w:r>
        <w:rPr>
          <w:rStyle w:val="Nessuno"/>
          <w:rFonts w:ascii="Sailec" w:eastAsia="Sailec" w:hAnsi="Sailec" w:cs="Sailec"/>
          <w:sz w:val="12"/>
          <w:szCs w:val="12"/>
          <w:lang w:val="en-GB" w:bidi="en-GB"/>
        </w:rPr>
        <w:t xml:space="preserve"> </w:t>
      </w:r>
    </w:p>
    <w:p w14:paraId="5B273154"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 xml:space="preserve">Conductor </w:t>
      </w:r>
      <w:r>
        <w:rPr>
          <w:rStyle w:val="Nessuno"/>
          <w:rFonts w:ascii="Sailec Bold" w:eastAsia="Sailec Bold" w:hAnsi="Sailec Bold" w:cs="Sailec Bold"/>
          <w:sz w:val="22"/>
          <w:szCs w:val="22"/>
          <w:lang w:val="en-GB" w:bidi="en-GB"/>
        </w:rPr>
        <w:t>Giuseppe Grazioli</w:t>
      </w:r>
    </w:p>
    <w:p w14:paraId="099C5363"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Director</w:t>
      </w:r>
      <w:r>
        <w:rPr>
          <w:rStyle w:val="Nessuno"/>
          <w:rFonts w:ascii="Sailec Bold" w:eastAsia="Sailec Bold" w:hAnsi="Sailec Bold" w:cs="Sailec Bold"/>
          <w:sz w:val="22"/>
          <w:szCs w:val="22"/>
          <w:lang w:val="en-GB" w:bidi="en-GB"/>
        </w:rPr>
        <w:t xml:space="preserve"> Paolo Valerio</w:t>
      </w:r>
    </w:p>
    <w:p w14:paraId="4D37B7B5" w14:textId="77777777" w:rsidR="000C392A" w:rsidRDefault="00E86010">
      <w:pPr>
        <w:pStyle w:val="Normale"/>
        <w:rPr>
          <w:rStyle w:val="Nessuno"/>
          <w:rFonts w:ascii="Sailec Bold" w:eastAsia="Sailec Bold" w:hAnsi="Sailec Bold" w:cs="Sailec Bold"/>
          <w:sz w:val="16"/>
          <w:szCs w:val="16"/>
        </w:rPr>
      </w:pPr>
      <w:r>
        <w:rPr>
          <w:rStyle w:val="Nessuno"/>
          <w:rFonts w:ascii="Sailec" w:eastAsia="Sailec" w:hAnsi="Sailec" w:cs="Sailec"/>
          <w:sz w:val="16"/>
          <w:szCs w:val="16"/>
          <w:lang w:val="en-GB" w:bidi="en-GB"/>
        </w:rPr>
        <w:t>Assistant director</w:t>
      </w:r>
      <w:r>
        <w:rPr>
          <w:rStyle w:val="Nessuno"/>
          <w:rFonts w:ascii="Sailec Bold" w:eastAsia="Sailec Bold" w:hAnsi="Sailec Bold" w:cs="Sailec Bold"/>
          <w:sz w:val="16"/>
          <w:szCs w:val="16"/>
          <w:lang w:val="en-GB" w:bidi="en-GB"/>
        </w:rPr>
        <w:t xml:space="preserve"> Giulia Bonghi</w:t>
      </w:r>
    </w:p>
    <w:p w14:paraId="6D8F842D" w14:textId="77777777" w:rsidR="000C392A" w:rsidRDefault="00E86010">
      <w:pPr>
        <w:pStyle w:val="Normale"/>
        <w:rPr>
          <w:rStyle w:val="Nessuno"/>
          <w:rFonts w:ascii="Sailec Bold" w:eastAsia="Sailec Bold" w:hAnsi="Sailec Bold" w:cs="Sailec Bold"/>
          <w:sz w:val="16"/>
          <w:szCs w:val="16"/>
        </w:rPr>
      </w:pPr>
      <w:r>
        <w:rPr>
          <w:rStyle w:val="Nessuno"/>
          <w:rFonts w:ascii="Sailec" w:eastAsia="Sailec" w:hAnsi="Sailec" w:cs="Sailec"/>
          <w:sz w:val="16"/>
          <w:szCs w:val="16"/>
          <w:lang w:val="en-GB" w:bidi="en-GB"/>
        </w:rPr>
        <w:t>Mime assistant</w:t>
      </w:r>
      <w:r>
        <w:rPr>
          <w:rStyle w:val="Nessuno"/>
          <w:rFonts w:ascii="Sailec Bold" w:eastAsia="Sailec Bold" w:hAnsi="Sailec Bold" w:cs="Sailec Bold"/>
          <w:sz w:val="16"/>
          <w:szCs w:val="16"/>
          <w:lang w:val="en-GB" w:bidi="en-GB"/>
        </w:rPr>
        <w:t xml:space="preserve"> Daniela Schiavone</w:t>
      </w:r>
    </w:p>
    <w:p w14:paraId="35CEA1FE"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Scene and projection design</w:t>
      </w:r>
      <w:r>
        <w:rPr>
          <w:rStyle w:val="Nessuno"/>
          <w:rFonts w:ascii="Sailec Bold" w:eastAsia="Sailec Bold" w:hAnsi="Sailec Bold" w:cs="Sailec Bold"/>
          <w:sz w:val="22"/>
          <w:szCs w:val="22"/>
          <w:lang w:val="en-GB" w:bidi="en-GB"/>
        </w:rPr>
        <w:t xml:space="preserve"> Ezio Antonelli</w:t>
      </w:r>
    </w:p>
    <w:p w14:paraId="532959A0"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Costume design</w:t>
      </w:r>
      <w:r>
        <w:rPr>
          <w:rStyle w:val="Nessuno"/>
          <w:rFonts w:ascii="Sailec Bold" w:eastAsia="Sailec Bold" w:hAnsi="Sailec Bold" w:cs="Sailec Bold"/>
          <w:sz w:val="22"/>
          <w:szCs w:val="22"/>
          <w:lang w:val="en-GB" w:bidi="en-GB"/>
        </w:rPr>
        <w:t xml:space="preserve"> Silvia Bonetti</w:t>
      </w:r>
    </w:p>
    <w:p w14:paraId="74602C7C"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Lighting</w:t>
      </w:r>
      <w:r>
        <w:rPr>
          <w:rStyle w:val="Nessuno"/>
          <w:rFonts w:ascii="Sailec Bold" w:eastAsia="Sailec Bold" w:hAnsi="Sailec Bold" w:cs="Sailec Bold"/>
          <w:sz w:val="22"/>
          <w:szCs w:val="22"/>
          <w:lang w:val="en-GB" w:bidi="en-GB"/>
        </w:rPr>
        <w:t xml:space="preserve"> Claudio Schmid</w:t>
      </w:r>
    </w:p>
    <w:p w14:paraId="28977753" w14:textId="77777777" w:rsidR="000C392A" w:rsidRDefault="000C392A">
      <w:pPr>
        <w:pStyle w:val="Normale"/>
        <w:rPr>
          <w:rStyle w:val="Nessuno"/>
          <w:rFonts w:ascii="Sailec" w:eastAsia="Sailec" w:hAnsi="Sailec" w:cs="Sailec"/>
          <w:sz w:val="12"/>
          <w:szCs w:val="12"/>
        </w:rPr>
      </w:pPr>
    </w:p>
    <w:p w14:paraId="55C982BE"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 xml:space="preserve">Amleto (Hamlet) </w:t>
      </w:r>
      <w:r>
        <w:rPr>
          <w:rStyle w:val="Nessuno"/>
          <w:rFonts w:ascii="Sailec Bold" w:eastAsia="Sailec Bold" w:hAnsi="Sailec Bold" w:cs="Sailec Bold"/>
          <w:sz w:val="22"/>
          <w:szCs w:val="22"/>
          <w:lang w:val="en-GB" w:bidi="en-GB"/>
        </w:rPr>
        <w:t xml:space="preserve">Angelo Villari </w:t>
      </w:r>
      <w:r>
        <w:rPr>
          <w:rStyle w:val="Nessuno"/>
          <w:rFonts w:ascii="Sailec" w:eastAsia="Sailec" w:hAnsi="Sailec" w:cs="Sailec"/>
          <w:sz w:val="22"/>
          <w:szCs w:val="22"/>
          <w:lang w:val="en-GB" w:bidi="en-GB"/>
        </w:rPr>
        <w:t>22, 29 Oct</w:t>
      </w:r>
      <w:r>
        <w:rPr>
          <w:rStyle w:val="Nessuno"/>
          <w:rFonts w:ascii="Sailec Bold" w:eastAsia="Sailec Bold" w:hAnsi="Sailec Bold" w:cs="Sailec Bold"/>
          <w:sz w:val="22"/>
          <w:szCs w:val="22"/>
          <w:lang w:val="en-GB" w:bidi="en-GB"/>
        </w:rPr>
        <w:t xml:space="preserve">/ Samuele Simoncini </w:t>
      </w:r>
      <w:r>
        <w:rPr>
          <w:rStyle w:val="Nessuno"/>
          <w:rFonts w:ascii="Sailec" w:eastAsia="Sailec" w:hAnsi="Sailec" w:cs="Sailec"/>
          <w:sz w:val="22"/>
          <w:szCs w:val="22"/>
          <w:lang w:val="en-GB" w:bidi="en-GB"/>
        </w:rPr>
        <w:t>25, 27 Oct</w:t>
      </w:r>
    </w:p>
    <w:p w14:paraId="2EA999D4"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Claudio (Claudius) </w:t>
      </w:r>
      <w:r>
        <w:rPr>
          <w:rStyle w:val="Nessuno"/>
          <w:rFonts w:ascii="Sailec Bold" w:eastAsia="Sailec Bold" w:hAnsi="Sailec Bold" w:cs="Sailec Bold"/>
          <w:sz w:val="22"/>
          <w:szCs w:val="22"/>
          <w:lang w:val="en-GB" w:bidi="en-GB"/>
        </w:rPr>
        <w:t>Damiano Salerno</w:t>
      </w:r>
    </w:p>
    <w:p w14:paraId="3B7F1596"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 xml:space="preserve">Polonio (Polonius) </w:t>
      </w:r>
      <w:r>
        <w:rPr>
          <w:rStyle w:val="Nessuno"/>
          <w:rFonts w:ascii="Sailec Bold" w:eastAsia="Sailec Bold" w:hAnsi="Sailec Bold" w:cs="Sailec Bold"/>
          <w:sz w:val="22"/>
          <w:szCs w:val="22"/>
          <w:lang w:val="en-GB" w:bidi="en-GB"/>
        </w:rPr>
        <w:t>Francesco Leone</w:t>
      </w:r>
    </w:p>
    <w:p w14:paraId="156BDE7B"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 xml:space="preserve">Orazio (Horatio) </w:t>
      </w:r>
      <w:r>
        <w:rPr>
          <w:rStyle w:val="Nessuno"/>
          <w:rFonts w:ascii="Sailec Bold" w:eastAsia="Sailec Bold" w:hAnsi="Sailec Bold" w:cs="Sailec Bold"/>
          <w:sz w:val="22"/>
          <w:szCs w:val="22"/>
          <w:lang w:val="en-GB" w:bidi="en-GB"/>
        </w:rPr>
        <w:t>Alessandro Abis</w:t>
      </w:r>
    </w:p>
    <w:p w14:paraId="6642D6FE"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Marcello (Marcellus) </w:t>
      </w:r>
      <w:r>
        <w:rPr>
          <w:rStyle w:val="Nessuno"/>
          <w:rFonts w:ascii="Sailec Bold" w:eastAsia="Sailec Bold" w:hAnsi="Sailec Bold" w:cs="Sailec Bold"/>
          <w:sz w:val="22"/>
          <w:szCs w:val="22"/>
          <w:lang w:val="en-GB" w:bidi="en-GB"/>
        </w:rPr>
        <w:t>Davide Procaccini</w:t>
      </w:r>
    </w:p>
    <w:p w14:paraId="2D3EC4F6"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Laerte (Laertes) </w:t>
      </w:r>
      <w:r>
        <w:rPr>
          <w:rStyle w:val="Nessuno"/>
          <w:rFonts w:ascii="Sailec Bold" w:eastAsia="Sailec Bold" w:hAnsi="Sailec Bold" w:cs="Sailec Bold"/>
          <w:sz w:val="22"/>
          <w:szCs w:val="22"/>
          <w:lang w:val="en-GB" w:bidi="en-GB"/>
        </w:rPr>
        <w:t>Saverio Fiore</w:t>
      </w:r>
    </w:p>
    <w:p w14:paraId="5C16E06A"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Ofelia (Ophelia) </w:t>
      </w:r>
      <w:r>
        <w:rPr>
          <w:rStyle w:val="Nessuno"/>
          <w:rFonts w:ascii="Sailec Bold" w:eastAsia="Sailec Bold" w:hAnsi="Sailec Bold" w:cs="Sailec Bold"/>
          <w:sz w:val="22"/>
          <w:szCs w:val="22"/>
          <w:lang w:val="en-GB" w:bidi="en-GB"/>
        </w:rPr>
        <w:t>Gilda Fiume</w:t>
      </w:r>
      <w:r>
        <w:rPr>
          <w:rStyle w:val="Nessuno"/>
          <w:rFonts w:ascii="Sailec" w:eastAsia="Sailec" w:hAnsi="Sailec" w:cs="Sailec"/>
          <w:sz w:val="22"/>
          <w:szCs w:val="22"/>
          <w:lang w:val="en-GB" w:bidi="en-GB"/>
        </w:rPr>
        <w:t xml:space="preserve"> 22, 25 Oct</w:t>
      </w:r>
      <w:r>
        <w:rPr>
          <w:rStyle w:val="Nessuno"/>
          <w:rFonts w:ascii="Sailec Bold" w:eastAsia="Sailec Bold" w:hAnsi="Sailec Bold" w:cs="Sailec Bold"/>
          <w:sz w:val="22"/>
          <w:szCs w:val="22"/>
          <w:lang w:val="en-GB" w:bidi="en-GB"/>
        </w:rPr>
        <w:t>/ Eleonora Bellocci</w:t>
      </w:r>
      <w:r>
        <w:rPr>
          <w:rStyle w:val="Nessuno"/>
          <w:rFonts w:ascii="Sailec" w:eastAsia="Sailec" w:hAnsi="Sailec" w:cs="Sailec"/>
          <w:sz w:val="22"/>
          <w:szCs w:val="22"/>
          <w:lang w:val="en-GB" w:bidi="en-GB"/>
        </w:rPr>
        <w:t xml:space="preserve"> 27, 29 Oct</w:t>
      </w:r>
    </w:p>
    <w:p w14:paraId="74AC348C"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Geltrude (Gertrude) </w:t>
      </w:r>
      <w:r>
        <w:rPr>
          <w:rStyle w:val="Nessuno"/>
          <w:rFonts w:ascii="Sailec Bold" w:eastAsia="Sailec Bold" w:hAnsi="Sailec Bold" w:cs="Sailec Bold"/>
          <w:sz w:val="22"/>
          <w:szCs w:val="22"/>
          <w:lang w:val="en-GB" w:bidi="en-GB"/>
        </w:rPr>
        <w:t>Marta Torbidoni</w:t>
      </w:r>
    </w:p>
    <w:p w14:paraId="0D68CA3C"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Lo Spettro (The Ghost) </w:t>
      </w:r>
      <w:r>
        <w:rPr>
          <w:rStyle w:val="Nessuno"/>
          <w:rFonts w:ascii="Sailec Bold" w:eastAsia="Sailec Bold" w:hAnsi="Sailec Bold" w:cs="Sailec Bold"/>
          <w:sz w:val="22"/>
          <w:szCs w:val="22"/>
          <w:lang w:val="en-GB" w:bidi="en-GB"/>
        </w:rPr>
        <w:t>Abramo Rosalen</w:t>
      </w:r>
    </w:p>
    <w:p w14:paraId="08231E84"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Un Araldo (Herald) </w:t>
      </w:r>
      <w:r>
        <w:rPr>
          <w:rStyle w:val="Nessuno"/>
          <w:rFonts w:ascii="Sailec Bold" w:eastAsia="Sailec Bold" w:hAnsi="Sailec Bold" w:cs="Sailec Bold"/>
          <w:sz w:val="22"/>
          <w:szCs w:val="22"/>
          <w:lang w:val="en-GB" w:bidi="en-GB"/>
        </w:rPr>
        <w:t>Enrico Zara</w:t>
      </w:r>
    </w:p>
    <w:p w14:paraId="465662B4" w14:textId="77777777" w:rsidR="000C392A" w:rsidRDefault="00E86010">
      <w:pPr>
        <w:pStyle w:val="Normale"/>
        <w:rPr>
          <w:rStyle w:val="Nessuno"/>
          <w:rFonts w:ascii="Sailec Bold" w:eastAsia="Sailec Bold" w:hAnsi="Sailec Bold" w:cs="Sailec Bold"/>
          <w:sz w:val="22"/>
          <w:szCs w:val="22"/>
        </w:rPr>
      </w:pPr>
      <w:r>
        <w:rPr>
          <w:rStyle w:val="Nessuno"/>
          <w:rFonts w:ascii="Sailec" w:eastAsia="Sailec" w:hAnsi="Sailec" w:cs="Sailec"/>
          <w:sz w:val="22"/>
          <w:szCs w:val="22"/>
          <w:lang w:val="en-GB" w:bidi="en-GB"/>
        </w:rPr>
        <w:t xml:space="preserve">Il Re di Gonzaga (King Gonzaga) </w:t>
      </w:r>
      <w:r>
        <w:rPr>
          <w:rStyle w:val="Nessuno"/>
          <w:rFonts w:ascii="Sailec Bold" w:eastAsia="Sailec Bold" w:hAnsi="Sailec Bold" w:cs="Sailec Bold"/>
          <w:sz w:val="22"/>
          <w:szCs w:val="22"/>
          <w:lang w:val="en-GB" w:bidi="en-GB"/>
        </w:rPr>
        <w:t>Francesco Pittari</w:t>
      </w:r>
    </w:p>
    <w:p w14:paraId="7B15686E"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La Regina (Queen) </w:t>
      </w:r>
      <w:r>
        <w:rPr>
          <w:rStyle w:val="Nessuno"/>
          <w:rFonts w:ascii="Sailec Bold" w:eastAsia="Sailec Bold" w:hAnsi="Sailec Bold" w:cs="Sailec Bold"/>
          <w:sz w:val="22"/>
          <w:szCs w:val="22"/>
          <w:lang w:val="en-GB" w:bidi="en-GB"/>
        </w:rPr>
        <w:t>Marianna Mappa</w:t>
      </w:r>
    </w:p>
    <w:p w14:paraId="7F544A61"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Luciano (Lucianus) </w:t>
      </w:r>
      <w:r>
        <w:rPr>
          <w:rStyle w:val="Nessuno"/>
          <w:rFonts w:ascii="Sailec Bold" w:eastAsia="Sailec Bold" w:hAnsi="Sailec Bold" w:cs="Sailec Bold"/>
          <w:sz w:val="22"/>
          <w:szCs w:val="22"/>
          <w:lang w:val="en-GB" w:bidi="en-GB"/>
        </w:rPr>
        <w:t>Nicolò Rigano</w:t>
      </w:r>
    </w:p>
    <w:p w14:paraId="5FB66658"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Un S</w:t>
      </w:r>
      <w:r>
        <w:rPr>
          <w:rStyle w:val="Nessuno"/>
          <w:rFonts w:ascii="Sailec" w:eastAsia="Sailec" w:hAnsi="Sailec" w:cs="Sailec"/>
          <w:sz w:val="22"/>
          <w:szCs w:val="22"/>
          <w:lang w:val="en-GB" w:bidi="en-GB"/>
        </w:rPr>
        <w:t xml:space="preserve">acerdote (Priest) </w:t>
      </w:r>
      <w:r>
        <w:rPr>
          <w:rStyle w:val="Nessuno"/>
          <w:rFonts w:ascii="Sailec Bold" w:eastAsia="Sailec Bold" w:hAnsi="Sailec Bold" w:cs="Sailec Bold"/>
          <w:sz w:val="22"/>
          <w:szCs w:val="22"/>
          <w:lang w:val="en-GB" w:bidi="en-GB"/>
        </w:rPr>
        <w:t>Maurizio Pantò</w:t>
      </w:r>
    </w:p>
    <w:p w14:paraId="73812897"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 xml:space="preserve">Primo Becchino (First Grave-digger) </w:t>
      </w:r>
      <w:r>
        <w:rPr>
          <w:rStyle w:val="Nessuno"/>
          <w:rFonts w:ascii="Sailec Bold" w:eastAsia="Sailec Bold" w:hAnsi="Sailec Bold" w:cs="Sailec Bold"/>
          <w:sz w:val="22"/>
          <w:szCs w:val="22"/>
          <w:lang w:val="en-GB" w:bidi="en-GB"/>
        </w:rPr>
        <w:t>Valentino Perera</w:t>
      </w:r>
    </w:p>
    <w:p w14:paraId="3CFF14E7" w14:textId="77777777" w:rsidR="000C392A" w:rsidRDefault="000C392A">
      <w:pPr>
        <w:pStyle w:val="Normale"/>
        <w:rPr>
          <w:rStyle w:val="Nessuno"/>
          <w:rFonts w:ascii="Sailec" w:eastAsia="Sailec" w:hAnsi="Sailec" w:cs="Sailec"/>
          <w:sz w:val="12"/>
          <w:szCs w:val="12"/>
        </w:rPr>
      </w:pPr>
    </w:p>
    <w:p w14:paraId="20D1B910" w14:textId="77777777" w:rsidR="000C392A" w:rsidRDefault="00E86010">
      <w:pPr>
        <w:pStyle w:val="Normale"/>
        <w:rPr>
          <w:rStyle w:val="Nessuno"/>
          <w:rFonts w:ascii="Sailec" w:eastAsia="Sailec" w:hAnsi="Sailec" w:cs="Sailec"/>
          <w:sz w:val="22"/>
          <w:szCs w:val="22"/>
        </w:rPr>
      </w:pPr>
      <w:r>
        <w:rPr>
          <w:rStyle w:val="Nessuno"/>
          <w:rFonts w:ascii="Sailec" w:eastAsia="Sailec" w:hAnsi="Sailec" w:cs="Sailec"/>
          <w:sz w:val="22"/>
          <w:szCs w:val="22"/>
          <w:lang w:val="en-GB" w:bidi="en-GB"/>
        </w:rPr>
        <w:t>Fondazione Arena di Verona’s Orchestra, Choir and Technicians</w:t>
      </w:r>
    </w:p>
    <w:p w14:paraId="28B557CE" w14:textId="77777777" w:rsidR="000C392A" w:rsidRDefault="00E86010">
      <w:pPr>
        <w:pStyle w:val="Normale"/>
        <w:rPr>
          <w:rStyle w:val="Nessuno"/>
          <w:rFonts w:ascii="Sailec" w:eastAsia="Sailec" w:hAnsi="Sailec" w:cs="Sailec"/>
          <w:sz w:val="16"/>
          <w:szCs w:val="16"/>
        </w:rPr>
      </w:pPr>
      <w:r>
        <w:rPr>
          <w:rStyle w:val="Nessuno"/>
          <w:rFonts w:ascii="Sailec Bold" w:eastAsia="Sailec Bold" w:hAnsi="Sailec Bold" w:cs="Sailec Bold"/>
          <w:sz w:val="16"/>
          <w:szCs w:val="16"/>
          <w:lang w:val="en-GB" w:bidi="en-GB"/>
        </w:rPr>
        <w:t xml:space="preserve">Choirmaster: </w:t>
      </w:r>
      <w:r>
        <w:rPr>
          <w:rStyle w:val="Nessuno"/>
          <w:rFonts w:ascii="Sailec" w:eastAsia="Sailec" w:hAnsi="Sailec" w:cs="Sailec"/>
          <w:sz w:val="16"/>
          <w:szCs w:val="16"/>
          <w:lang w:val="en-GB" w:bidi="en-GB"/>
        </w:rPr>
        <w:t>Roberto Gabbiani</w:t>
      </w:r>
      <w:r>
        <w:rPr>
          <w:rStyle w:val="Nessuno"/>
          <w:rFonts w:ascii="Sailec Bold" w:eastAsia="Sailec Bold" w:hAnsi="Sailec Bold" w:cs="Sailec Bold"/>
          <w:sz w:val="16"/>
          <w:szCs w:val="16"/>
          <w:lang w:val="en-GB" w:bidi="en-GB"/>
        </w:rPr>
        <w:t xml:space="preserve"> </w:t>
      </w:r>
    </w:p>
    <w:p w14:paraId="4FF64E21" w14:textId="77777777" w:rsidR="000C392A" w:rsidRDefault="000C392A">
      <w:pPr>
        <w:pStyle w:val="Normale"/>
        <w:rPr>
          <w:rStyle w:val="Nessuno"/>
          <w:rFonts w:ascii="Sailec" w:eastAsia="Sailec" w:hAnsi="Sailec" w:cs="Sailec"/>
          <w:sz w:val="12"/>
          <w:szCs w:val="12"/>
        </w:rPr>
      </w:pPr>
    </w:p>
    <w:p w14:paraId="37202F17" w14:textId="77777777" w:rsidR="000C392A" w:rsidRDefault="00E86010">
      <w:pPr>
        <w:pStyle w:val="Normale"/>
        <w:rPr>
          <w:rStyle w:val="Nessuno"/>
          <w:rFonts w:ascii="Sailec" w:eastAsia="Sailec" w:hAnsi="Sailec" w:cs="Sailec"/>
          <w:sz w:val="16"/>
          <w:szCs w:val="16"/>
        </w:rPr>
      </w:pPr>
      <w:r>
        <w:rPr>
          <w:rStyle w:val="Nessuno"/>
          <w:rFonts w:ascii="Sailec" w:eastAsia="Sailec" w:hAnsi="Sailec" w:cs="Sailec"/>
          <w:sz w:val="16"/>
          <w:szCs w:val="16"/>
          <w:lang w:val="en-GB" w:bidi="en-GB"/>
        </w:rPr>
        <w:t>Performance time: Acts I and II approx. 80 mins - interval - Acts III and IV approx. 70 mins</w:t>
      </w:r>
      <w:bookmarkEnd w:id="1"/>
    </w:p>
    <w:p w14:paraId="68BB5CCB" w14:textId="77777777" w:rsidR="000C392A" w:rsidRDefault="000C392A">
      <w:pPr>
        <w:pStyle w:val="paragraphstyle3"/>
        <w:spacing w:before="0" w:after="0"/>
      </w:pPr>
    </w:p>
    <w:sectPr w:rsidR="000C392A">
      <w:type w:val="continuous"/>
      <w:pgSz w:w="11900" w:h="16840"/>
      <w:pgMar w:top="1417" w:right="1134" w:bottom="1134" w:left="1134" w:header="51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AA457" w14:textId="77777777" w:rsidR="00000000" w:rsidRDefault="00E86010">
      <w:r>
        <w:separator/>
      </w:r>
    </w:p>
  </w:endnote>
  <w:endnote w:type="continuationSeparator" w:id="0">
    <w:p w14:paraId="3062B108" w14:textId="77777777" w:rsidR="00000000" w:rsidRDefault="00E8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ailec">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Sailec Bold">
    <w:altName w:val="Cambria"/>
    <w:charset w:val="00"/>
    <w:family w:val="roman"/>
    <w:pitch w:val="default"/>
  </w:font>
  <w:font w:name="BauerBodoni">
    <w:altName w:val="Cambria"/>
    <w:charset w:val="00"/>
    <w:family w:val="roman"/>
    <w:pitch w:val="default"/>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DA50" w14:textId="77777777" w:rsidR="000C392A" w:rsidRDefault="000C392A">
    <w:pPr>
      <w:pStyle w:val="Pidipagina"/>
      <w:pBdr>
        <w:bottom w:val="single" w:sz="8" w:space="0" w:color="0000FF"/>
      </w:pBdr>
      <w:tabs>
        <w:tab w:val="clear" w:pos="9638"/>
        <w:tab w:val="right" w:pos="9612"/>
      </w:tabs>
    </w:pPr>
  </w:p>
  <w:p w14:paraId="3666F4AC" w14:textId="77777777" w:rsidR="000C392A" w:rsidRDefault="00E86010">
    <w:pPr>
      <w:pStyle w:val="Pidipagina"/>
      <w:tabs>
        <w:tab w:val="clear" w:pos="9638"/>
        <w:tab w:val="right" w:pos="9612"/>
      </w:tabs>
      <w:spacing w:before="60"/>
      <w:rPr>
        <w:rFonts w:ascii="Sailec" w:eastAsia="Sailec" w:hAnsi="Sailec" w:cs="Sailec"/>
      </w:rPr>
    </w:pPr>
    <w:r>
      <w:rPr>
        <w:rFonts w:ascii="Sailec" w:eastAsia="Sailec" w:hAnsi="Sailec" w:cs="Sailec"/>
        <w:lang w:val="en-GB" w:bidi="en-GB"/>
      </w:rPr>
      <w:t xml:space="preserve">                                           </w:t>
    </w:r>
  </w:p>
  <w:p w14:paraId="26C53A82" w14:textId="77777777" w:rsidR="000C392A" w:rsidRDefault="00E86010">
    <w:pPr>
      <w:pStyle w:val="Pidipagina"/>
      <w:tabs>
        <w:tab w:val="clear" w:pos="9638"/>
        <w:tab w:val="right" w:pos="9612"/>
      </w:tabs>
      <w:spacing w:before="60"/>
      <w:rPr>
        <w:rFonts w:ascii="Sailec Bold" w:eastAsia="Sailec Bold" w:hAnsi="Sailec Bold" w:cs="Sailec Bold"/>
        <w:sz w:val="12"/>
        <w:szCs w:val="12"/>
      </w:rPr>
    </w:pPr>
    <w:r>
      <w:rPr>
        <w:rFonts w:ascii="Sailec Bold" w:eastAsia="Sailec Bold" w:hAnsi="Sailec Bold" w:cs="Sailec Bold"/>
        <w:sz w:val="12"/>
        <w:szCs w:val="12"/>
        <w:lang w:val="en-GB" w:bidi="en-GB"/>
      </w:rPr>
      <w:t xml:space="preserve">                                             Main Sponsor   </w:t>
    </w:r>
  </w:p>
  <w:p w14:paraId="776266C3" w14:textId="77777777" w:rsidR="000C392A" w:rsidRDefault="000C392A">
    <w:pPr>
      <w:pStyle w:val="Pidipagina"/>
      <w:tabs>
        <w:tab w:val="clear" w:pos="9638"/>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212A" w14:textId="77777777" w:rsidR="00000000" w:rsidRDefault="00E86010">
      <w:r>
        <w:separator/>
      </w:r>
    </w:p>
  </w:footnote>
  <w:footnote w:type="continuationSeparator" w:id="0">
    <w:p w14:paraId="3435DB2E" w14:textId="77777777" w:rsidR="00000000" w:rsidRDefault="00E8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E738" w14:textId="77777777" w:rsidR="000C392A" w:rsidRDefault="00E86010">
    <w:pPr>
      <w:pStyle w:val="Intestazione"/>
      <w:tabs>
        <w:tab w:val="clear" w:pos="9638"/>
        <w:tab w:val="right" w:pos="9612"/>
      </w:tabs>
      <w:jc w:val="both"/>
      <w:rPr>
        <w:rStyle w:val="NessunoA"/>
      </w:rPr>
    </w:pPr>
    <w:r>
      <w:rPr>
        <w:noProof/>
        <w:sz w:val="16"/>
        <w:szCs w:val="16"/>
        <w:lang w:val="en-GB" w:bidi="en-GB"/>
      </w:rPr>
      <w:drawing>
        <wp:anchor distT="152400" distB="152400" distL="152400" distR="152400" simplePos="0" relativeHeight="251658240" behindDoc="1" locked="0" layoutInCell="1" allowOverlap="1" wp14:anchorId="3D7605DD" wp14:editId="73CBC0E1">
          <wp:simplePos x="0" y="0"/>
          <wp:positionH relativeFrom="page">
            <wp:posOffset>2251507</wp:posOffset>
          </wp:positionH>
          <wp:positionV relativeFrom="page">
            <wp:posOffset>10344561</wp:posOffset>
          </wp:positionV>
          <wp:extent cx="1595120" cy="309246"/>
          <wp:effectExtent l="0" t="0" r="0" b="0"/>
          <wp:wrapNone/>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1"/>
                  <a:srcRect l="11387" t="24415" r="12799" b="17962"/>
                  <a:stretch>
                    <a:fillRect/>
                  </a:stretch>
                </pic:blipFill>
                <pic:spPr>
                  <a:xfrm>
                    <a:off x="0" y="0"/>
                    <a:ext cx="1595120" cy="309246"/>
                  </a:xfrm>
                  <a:prstGeom prst="rect">
                    <a:avLst/>
                  </a:prstGeom>
                  <a:ln w="12700" cap="flat">
                    <a:noFill/>
                    <a:miter lim="400000"/>
                  </a:ln>
                  <a:effectLst/>
                </pic:spPr>
              </pic:pic>
            </a:graphicData>
          </a:graphic>
        </wp:anchor>
      </w:drawing>
    </w:r>
    <w:r>
      <w:rPr>
        <w:noProof/>
        <w:sz w:val="16"/>
        <w:szCs w:val="16"/>
        <w:lang w:val="en-GB" w:bidi="en-GB"/>
      </w:rPr>
      <w:drawing>
        <wp:anchor distT="152400" distB="152400" distL="152400" distR="152400" simplePos="0" relativeHeight="251659264" behindDoc="1" locked="0" layoutInCell="1" allowOverlap="1" wp14:anchorId="6AB37085" wp14:editId="00F09708">
          <wp:simplePos x="0" y="0"/>
          <wp:positionH relativeFrom="page">
            <wp:posOffset>4582160</wp:posOffset>
          </wp:positionH>
          <wp:positionV relativeFrom="page">
            <wp:posOffset>10391140</wp:posOffset>
          </wp:positionV>
          <wp:extent cx="1005206" cy="369571"/>
          <wp:effectExtent l="0" t="0" r="0" b="0"/>
          <wp:wrapNone/>
          <wp:docPr id="1073741828"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2"/>
                  <a:stretch>
                    <a:fillRect/>
                  </a:stretch>
                </pic:blipFill>
                <pic:spPr>
                  <a:xfrm>
                    <a:off x="0" y="0"/>
                    <a:ext cx="1005206" cy="369571"/>
                  </a:xfrm>
                  <a:prstGeom prst="rect">
                    <a:avLst/>
                  </a:prstGeom>
                  <a:ln w="12700" cap="flat">
                    <a:noFill/>
                    <a:miter lim="400000"/>
                  </a:ln>
                  <a:effectLst/>
                </pic:spPr>
              </pic:pic>
            </a:graphicData>
          </a:graphic>
        </wp:anchor>
      </w:drawing>
    </w:r>
    <w:r>
      <w:rPr>
        <w:rStyle w:val="NessunoA"/>
        <w:noProof/>
        <w:lang w:val="en-GB" w:bidi="en-GB"/>
      </w:rPr>
      <w:drawing>
        <wp:inline distT="0" distB="0" distL="0" distR="0" wp14:anchorId="28DEB2EC" wp14:editId="0282D73D">
          <wp:extent cx="987180" cy="721093"/>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3"/>
                  <a:stretch>
                    <a:fillRect/>
                  </a:stretch>
                </pic:blipFill>
                <pic:spPr>
                  <a:xfrm>
                    <a:off x="0" y="0"/>
                    <a:ext cx="987180" cy="721093"/>
                  </a:xfrm>
                  <a:prstGeom prst="rect">
                    <a:avLst/>
                  </a:prstGeom>
                  <a:ln w="12700" cap="flat">
                    <a:noFill/>
                    <a:miter lim="400000"/>
                  </a:ln>
                  <a:effectLst/>
                </pic:spPr>
              </pic:pic>
            </a:graphicData>
          </a:graphic>
        </wp:inline>
      </w:drawing>
    </w:r>
    <w:r>
      <w:rPr>
        <w:rStyle w:val="NessunoA"/>
        <w:lang w:val="en-GB" w:bidi="en-GB"/>
      </w:rPr>
      <w:t xml:space="preserve"> </w:t>
    </w:r>
    <w:r>
      <w:rPr>
        <w:rStyle w:val="NessunoA"/>
        <w:lang w:val="en-GB" w:bidi="en-GB"/>
      </w:rPr>
      <w:tab/>
    </w:r>
    <w:r>
      <w:rPr>
        <w:rStyle w:val="NessunoA"/>
        <w:lang w:val="en-GB" w:bidi="en-GB"/>
      </w:rPr>
      <w:tab/>
    </w:r>
    <w:r>
      <w:rPr>
        <w:rStyle w:val="NessunoA"/>
        <w:noProof/>
        <w:lang w:val="en-GB" w:bidi="en-GB"/>
      </w:rPr>
      <w:drawing>
        <wp:inline distT="0" distB="0" distL="0" distR="0" wp14:anchorId="7087F36C" wp14:editId="2A925788">
          <wp:extent cx="1081355" cy="681943"/>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4"/>
                  <a:stretch>
                    <a:fillRect/>
                  </a:stretch>
                </pic:blipFill>
                <pic:spPr>
                  <a:xfrm>
                    <a:off x="0" y="0"/>
                    <a:ext cx="1081355" cy="681943"/>
                  </a:xfrm>
                  <a:prstGeom prst="rect">
                    <a:avLst/>
                  </a:prstGeom>
                  <a:ln w="12700" cap="flat">
                    <a:noFill/>
                    <a:miter lim="400000"/>
                  </a:ln>
                  <a:effectLst/>
                </pic:spPr>
              </pic:pic>
            </a:graphicData>
          </a:graphic>
        </wp:inline>
      </w:drawing>
    </w:r>
  </w:p>
  <w:p w14:paraId="3F824DD3" w14:textId="77777777" w:rsidR="000C392A" w:rsidRDefault="000C392A">
    <w:pPr>
      <w:pStyle w:val="Pidipagina"/>
      <w:pBdr>
        <w:bottom w:val="single" w:sz="8" w:space="0" w:color="3366FF"/>
      </w:pBdr>
      <w:tabs>
        <w:tab w:val="clear" w:pos="9638"/>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2A"/>
    <w:rsid w:val="000C392A"/>
    <w:rsid w:val="00E8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8325"/>
  <w15:docId w15:val="{D06F95BC-32A7-42E1-BD72-3E9025A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
    <w:name w:val="Intestazione"/>
    <w:pPr>
      <w:tabs>
        <w:tab w:val="center" w:pos="4819"/>
        <w:tab w:val="right" w:pos="9638"/>
      </w:tabs>
      <w:outlineLvl w:val="0"/>
    </w:pPr>
    <w:rPr>
      <w:rFonts w:ascii="Courier New" w:hAnsi="Courier New" w:cs="Arial Unicode MS"/>
      <w:color w:val="000000"/>
      <w:sz w:val="24"/>
      <w:szCs w:val="24"/>
      <w:u w:color="000000"/>
      <w:lang w:val="it-IT"/>
      <w14:textOutline w14:w="0" w14:cap="flat" w14:cmpd="sng" w14:algn="ctr">
        <w14:noFill/>
        <w14:prstDash w14:val="solid"/>
        <w14:bevel/>
      </w14:textOutline>
    </w:rPr>
  </w:style>
  <w:style w:type="character" w:customStyle="1" w:styleId="NessunoA">
    <w:name w:val="Nessuno A"/>
  </w:style>
  <w:style w:type="paragraph" w:customStyle="1" w:styleId="Pidipagina">
    <w:name w:val="Piè di pagina"/>
    <w:pPr>
      <w:tabs>
        <w:tab w:val="center" w:pos="4819"/>
        <w:tab w:val="right" w:pos="9638"/>
      </w:tabs>
    </w:pPr>
    <w:rPr>
      <w:rFonts w:ascii="Courier New" w:eastAsia="Courier New" w:hAnsi="Courier New" w:cs="Courier New"/>
      <w:color w:val="000000"/>
      <w:sz w:val="24"/>
      <w:szCs w:val="24"/>
      <w:u w:color="000000"/>
      <w:lang w:val="it-IT"/>
    </w:rPr>
  </w:style>
  <w:style w:type="paragraph" w:customStyle="1" w:styleId="Normale">
    <w:name w:val="Normale"/>
    <w:rPr>
      <w:rFonts w:ascii="Courier New" w:hAnsi="Courier New" w:cs="Arial Unicode MS"/>
      <w:color w:val="000000"/>
      <w:sz w:val="24"/>
      <w:szCs w:val="24"/>
      <w:u w:color="000000"/>
      <w:lang w:val="it-IT"/>
    </w:rPr>
  </w:style>
  <w:style w:type="paragraph" w:customStyle="1" w:styleId="paragraphstyle3">
    <w:name w:val="paragraph_style_3"/>
    <w:pPr>
      <w:spacing w:before="100" w:after="100"/>
    </w:pPr>
    <w:rPr>
      <w:rFonts w:eastAsia="Times New Roman"/>
      <w:color w:val="000000"/>
      <w:sz w:val="24"/>
      <w:szCs w:val="24"/>
      <w:u w:color="000000"/>
      <w:lang w:val="en-US"/>
    </w:rPr>
  </w:style>
  <w:style w:type="character" w:customStyle="1" w:styleId="Nessuno">
    <w:name w:val="Nessuno"/>
  </w:style>
  <w:style w:type="character" w:customStyle="1" w:styleId="Hyperlink0">
    <w:name w:val="Hyperlink.0"/>
    <w:basedOn w:val="Nessuno"/>
    <w:rPr>
      <w:rFonts w:ascii="Sailec" w:eastAsia="Sailec" w:hAnsi="Sailec" w:cs="Sailec"/>
      <w:outline w:val="0"/>
      <w:color w:val="0000FF"/>
      <w:sz w:val="22"/>
      <w:szCs w:val="22"/>
      <w:u w:val="single" w:color="0000FF"/>
    </w:rPr>
  </w:style>
  <w:style w:type="character" w:customStyle="1" w:styleId="Hyperlink1">
    <w:name w:val="Hyperlink.1"/>
    <w:basedOn w:val="Nessuno"/>
    <w:rPr>
      <w:rFonts w:ascii="Sailec" w:eastAsia="Sailec" w:hAnsi="Sailec" w:cs="Sailec"/>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iglietteria@arenadiverona.i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4</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2023-10-31T09:54:00Z</dcterms:created>
  <dcterms:modified xsi:type="dcterms:W3CDTF">2023-10-31T09:54:00Z</dcterms:modified>
</cp:coreProperties>
</file>